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04C" w:rsidRPr="005A362C" w:rsidRDefault="00E31577" w:rsidP="0075004C">
      <w:pPr>
        <w:widowControl w:val="0"/>
        <w:autoSpaceDE w:val="0"/>
        <w:autoSpaceDN w:val="0"/>
        <w:adjustRightInd w:val="0"/>
        <w:jc w:val="right"/>
        <w:rPr>
          <w:rFonts w:cs="Helvetica"/>
          <w:b/>
          <w:lang w:val="en-GB"/>
        </w:rPr>
      </w:pPr>
      <w:r w:rsidRPr="005A362C">
        <w:rPr>
          <w:rFonts w:cs="Helvetica"/>
          <w:b/>
          <w:lang w:val="en-GB"/>
        </w:rPr>
        <w:t xml:space="preserve">Technical Factsheet </w:t>
      </w:r>
    </w:p>
    <w:p w:rsidR="0075004C" w:rsidRPr="005A362C" w:rsidRDefault="0075004C" w:rsidP="0075004C">
      <w:pPr>
        <w:widowControl w:val="0"/>
        <w:autoSpaceDE w:val="0"/>
        <w:autoSpaceDN w:val="0"/>
        <w:adjustRightInd w:val="0"/>
        <w:jc w:val="center"/>
        <w:rPr>
          <w:rFonts w:cs="Helvetica"/>
          <w:b/>
          <w:sz w:val="22"/>
          <w:szCs w:val="22"/>
          <w:lang w:val="en-GB"/>
        </w:rPr>
      </w:pPr>
    </w:p>
    <w:p w:rsidR="0075004C" w:rsidRPr="005A362C" w:rsidRDefault="0075004C" w:rsidP="0075004C">
      <w:pPr>
        <w:widowControl w:val="0"/>
        <w:autoSpaceDE w:val="0"/>
        <w:autoSpaceDN w:val="0"/>
        <w:adjustRightInd w:val="0"/>
        <w:jc w:val="center"/>
        <w:rPr>
          <w:rFonts w:cs="Helvetica"/>
          <w:b/>
          <w:sz w:val="22"/>
          <w:szCs w:val="22"/>
          <w:lang w:val="en-GB"/>
        </w:rPr>
      </w:pPr>
    </w:p>
    <w:p w:rsidR="0075004C" w:rsidRPr="005A362C" w:rsidRDefault="0075004C" w:rsidP="0075004C">
      <w:pPr>
        <w:widowControl w:val="0"/>
        <w:autoSpaceDE w:val="0"/>
        <w:autoSpaceDN w:val="0"/>
        <w:adjustRightInd w:val="0"/>
        <w:jc w:val="center"/>
        <w:rPr>
          <w:rFonts w:cs="Helvetica"/>
          <w:b/>
          <w:sz w:val="22"/>
          <w:szCs w:val="22"/>
          <w:lang w:val="en-GB"/>
        </w:rPr>
      </w:pPr>
    </w:p>
    <w:p w:rsidR="0075004C" w:rsidRPr="005A362C" w:rsidRDefault="00E31577" w:rsidP="00B47C8D">
      <w:pPr>
        <w:widowControl w:val="0"/>
        <w:autoSpaceDE w:val="0"/>
        <w:autoSpaceDN w:val="0"/>
        <w:adjustRightInd w:val="0"/>
        <w:jc w:val="center"/>
        <w:rPr>
          <w:rFonts w:cs="Helvetica"/>
          <w:b/>
          <w:sz w:val="28"/>
          <w:szCs w:val="28"/>
          <w:lang w:val="en-GB"/>
        </w:rPr>
      </w:pPr>
      <w:r w:rsidRPr="005A362C">
        <w:rPr>
          <w:rFonts w:cs="Helvetica"/>
          <w:b/>
          <w:sz w:val="28"/>
          <w:szCs w:val="28"/>
          <w:lang w:val="en-GB"/>
        </w:rPr>
        <w:t xml:space="preserve">The "Fiefdoms" of the First Certified Products </w:t>
      </w:r>
    </w:p>
    <w:p w:rsidR="0075004C" w:rsidRPr="005A362C" w:rsidRDefault="0075004C" w:rsidP="0075004C">
      <w:pPr>
        <w:widowControl w:val="0"/>
        <w:autoSpaceDE w:val="0"/>
        <w:autoSpaceDN w:val="0"/>
        <w:adjustRightInd w:val="0"/>
        <w:jc w:val="both"/>
        <w:rPr>
          <w:rFonts w:cs="Helvetica"/>
          <w:sz w:val="22"/>
          <w:szCs w:val="22"/>
          <w:lang w:val="en-GB"/>
        </w:rPr>
      </w:pPr>
    </w:p>
    <w:p w:rsidR="0075004C" w:rsidRPr="005A362C" w:rsidRDefault="0075004C" w:rsidP="0075004C">
      <w:pPr>
        <w:widowControl w:val="0"/>
        <w:autoSpaceDE w:val="0"/>
        <w:autoSpaceDN w:val="0"/>
        <w:adjustRightInd w:val="0"/>
        <w:jc w:val="both"/>
        <w:rPr>
          <w:rFonts w:cs="Helvetica"/>
          <w:sz w:val="22"/>
          <w:szCs w:val="22"/>
          <w:lang w:val="en-GB"/>
        </w:rPr>
      </w:pPr>
    </w:p>
    <w:p w:rsidR="0075004C" w:rsidRPr="005A362C" w:rsidRDefault="0075004C" w:rsidP="0075004C">
      <w:pPr>
        <w:pStyle w:val="Paragraphedeliste"/>
        <w:widowControl w:val="0"/>
        <w:autoSpaceDE w:val="0"/>
        <w:autoSpaceDN w:val="0"/>
        <w:adjustRightInd w:val="0"/>
        <w:jc w:val="both"/>
        <w:rPr>
          <w:rFonts w:cs="Helvetica"/>
          <w:b/>
          <w:sz w:val="22"/>
          <w:szCs w:val="22"/>
          <w:lang w:val="en-GB"/>
        </w:rPr>
      </w:pPr>
    </w:p>
    <w:p w:rsidR="0075004C" w:rsidRPr="005A362C" w:rsidRDefault="0075004C" w:rsidP="0075004C">
      <w:pPr>
        <w:pStyle w:val="Paragraphedeliste"/>
        <w:widowControl w:val="0"/>
        <w:numPr>
          <w:ilvl w:val="0"/>
          <w:numId w:val="12"/>
        </w:numPr>
        <w:autoSpaceDE w:val="0"/>
        <w:autoSpaceDN w:val="0"/>
        <w:adjustRightInd w:val="0"/>
        <w:jc w:val="both"/>
        <w:rPr>
          <w:rFonts w:cs="Helvetica"/>
          <w:b/>
          <w:sz w:val="22"/>
          <w:szCs w:val="22"/>
          <w:lang w:val="en-GB"/>
        </w:rPr>
      </w:pPr>
      <w:r w:rsidRPr="005A362C">
        <w:rPr>
          <w:rFonts w:cs="Helvetica"/>
          <w:b/>
          <w:sz w:val="22"/>
          <w:szCs w:val="22"/>
          <w:lang w:val="en-GB"/>
        </w:rPr>
        <w:t>MATIGNON</w:t>
      </w:r>
    </w:p>
    <w:p w:rsidR="0075004C" w:rsidRPr="005A362C" w:rsidRDefault="0075004C" w:rsidP="0075004C">
      <w:pPr>
        <w:pStyle w:val="Paragraphedeliste"/>
        <w:widowControl w:val="0"/>
        <w:autoSpaceDE w:val="0"/>
        <w:autoSpaceDN w:val="0"/>
        <w:adjustRightInd w:val="0"/>
        <w:jc w:val="both"/>
        <w:rPr>
          <w:rFonts w:cs="Helvetica"/>
          <w:b/>
          <w:sz w:val="22"/>
          <w:szCs w:val="22"/>
          <w:lang w:val="en-GB"/>
        </w:rPr>
      </w:pPr>
    </w:p>
    <w:p w:rsidR="0075004C" w:rsidRPr="005A362C" w:rsidRDefault="00E31577" w:rsidP="0075004C">
      <w:pPr>
        <w:widowControl w:val="0"/>
        <w:autoSpaceDE w:val="0"/>
        <w:autoSpaceDN w:val="0"/>
        <w:adjustRightInd w:val="0"/>
        <w:jc w:val="both"/>
        <w:rPr>
          <w:rFonts w:cs="Helvetica"/>
          <w:sz w:val="22"/>
          <w:szCs w:val="22"/>
          <w:lang w:val="en-GB"/>
        </w:rPr>
      </w:pPr>
      <w:r w:rsidRPr="005A362C">
        <w:rPr>
          <w:rFonts w:cs="Helvetica"/>
          <w:b/>
          <w:sz w:val="22"/>
          <w:szCs w:val="22"/>
          <w:lang w:val="en-GB"/>
        </w:rPr>
        <w:t>The seigneury of Matignon</w:t>
      </w:r>
      <w:r w:rsidRPr="005A362C">
        <w:rPr>
          <w:rFonts w:cs="Helvetica"/>
          <w:sz w:val="22"/>
          <w:szCs w:val="22"/>
          <w:lang w:val="en-GB"/>
        </w:rPr>
        <w:t xml:space="preserve">, in the Côtes d'Armor, is the seat of the family of the same name. In 1715, Princess Louise-Hippolyte, daughter of Prince Antoine I of Monaco and Hereditary Princess, married Jacques IV </w:t>
      </w:r>
      <w:r w:rsidR="00836D34">
        <w:rPr>
          <w:rFonts w:cs="Helvetica"/>
          <w:sz w:val="22"/>
          <w:szCs w:val="22"/>
          <w:lang w:val="en-GB"/>
        </w:rPr>
        <w:t>de</w:t>
      </w:r>
      <w:r w:rsidRPr="005A362C">
        <w:rPr>
          <w:rFonts w:cs="Helvetica"/>
          <w:sz w:val="22"/>
          <w:szCs w:val="22"/>
          <w:lang w:val="en-GB"/>
        </w:rPr>
        <w:t xml:space="preserve"> </w:t>
      </w:r>
      <w:proofErr w:type="spellStart"/>
      <w:r w:rsidRPr="005A362C">
        <w:rPr>
          <w:rFonts w:cs="Helvetica"/>
          <w:sz w:val="22"/>
          <w:szCs w:val="22"/>
          <w:lang w:val="en-GB"/>
        </w:rPr>
        <w:t>Goyon</w:t>
      </w:r>
      <w:proofErr w:type="spellEnd"/>
      <w:r w:rsidRPr="005A362C">
        <w:rPr>
          <w:rFonts w:cs="Helvetica"/>
          <w:sz w:val="22"/>
          <w:szCs w:val="22"/>
          <w:lang w:val="en-GB"/>
        </w:rPr>
        <w:t xml:space="preserve">-Matignon, who, in order to conform to the inheritance and matrimonial traditions of the sovereigns of Monaco, gave up </w:t>
      </w:r>
      <w:r w:rsidR="001F2D64">
        <w:rPr>
          <w:rFonts w:cs="Helvetica"/>
          <w:sz w:val="22"/>
          <w:szCs w:val="22"/>
          <w:lang w:val="en-GB"/>
        </w:rPr>
        <w:t xml:space="preserve">his </w:t>
      </w:r>
      <w:r w:rsidRPr="005A362C">
        <w:rPr>
          <w:rFonts w:cs="Helvetica"/>
          <w:sz w:val="22"/>
          <w:szCs w:val="22"/>
          <w:lang w:val="en-GB"/>
        </w:rPr>
        <w:t>name and coat of arms and adopted those of the Grimaldi</w:t>
      </w:r>
      <w:r w:rsidR="004121EA" w:rsidRPr="005A362C">
        <w:rPr>
          <w:rFonts w:cs="Helvetica"/>
          <w:sz w:val="22"/>
          <w:szCs w:val="22"/>
          <w:lang w:val="en-GB"/>
        </w:rPr>
        <w:t>s</w:t>
      </w:r>
      <w:r w:rsidRPr="005A362C">
        <w:rPr>
          <w:rFonts w:cs="Helvetica"/>
          <w:sz w:val="22"/>
          <w:szCs w:val="22"/>
          <w:lang w:val="en-GB"/>
        </w:rPr>
        <w:t>. After the death of Princess Louise-Hippolyte, Jacques Grimaldi reigned in Monaco under the name of Jacques I. The residence of the French Prime Minister in Paris, the Hôtel de Matignon, is a reminder of the name of this prestigious family</w:t>
      </w:r>
      <w:r w:rsidR="002D0D6B">
        <w:rPr>
          <w:rFonts w:cs="Helvetica"/>
          <w:sz w:val="22"/>
          <w:szCs w:val="22"/>
          <w:lang w:val="en-GB"/>
        </w:rPr>
        <w:t xml:space="preserve"> </w:t>
      </w:r>
      <w:r w:rsidRPr="005A362C">
        <w:rPr>
          <w:rFonts w:cs="Helvetica"/>
          <w:sz w:val="22"/>
          <w:szCs w:val="22"/>
          <w:lang w:val="en-GB"/>
        </w:rPr>
        <w:t xml:space="preserve">of Breton and Norman origin... </w:t>
      </w:r>
    </w:p>
    <w:p w:rsidR="0075004C" w:rsidRPr="005A362C" w:rsidRDefault="0075004C" w:rsidP="0075004C">
      <w:pPr>
        <w:widowControl w:val="0"/>
        <w:autoSpaceDE w:val="0"/>
        <w:autoSpaceDN w:val="0"/>
        <w:adjustRightInd w:val="0"/>
        <w:jc w:val="both"/>
        <w:rPr>
          <w:rFonts w:cs="Helvetica"/>
          <w:sz w:val="22"/>
          <w:szCs w:val="22"/>
          <w:lang w:val="en-GB"/>
        </w:rPr>
      </w:pPr>
    </w:p>
    <w:p w:rsidR="0075004C" w:rsidRPr="005A362C" w:rsidRDefault="0075004C" w:rsidP="0075004C">
      <w:pPr>
        <w:widowControl w:val="0"/>
        <w:autoSpaceDE w:val="0"/>
        <w:autoSpaceDN w:val="0"/>
        <w:adjustRightInd w:val="0"/>
        <w:jc w:val="both"/>
        <w:rPr>
          <w:rFonts w:cs="Helvetica"/>
          <w:sz w:val="22"/>
          <w:szCs w:val="22"/>
          <w:lang w:val="en-GB"/>
        </w:rPr>
      </w:pPr>
    </w:p>
    <w:p w:rsidR="0075004C" w:rsidRPr="005A362C" w:rsidRDefault="0075004C" w:rsidP="0075004C">
      <w:pPr>
        <w:pStyle w:val="Paragraphedeliste"/>
        <w:widowControl w:val="0"/>
        <w:numPr>
          <w:ilvl w:val="0"/>
          <w:numId w:val="12"/>
        </w:numPr>
        <w:autoSpaceDE w:val="0"/>
        <w:autoSpaceDN w:val="0"/>
        <w:adjustRightInd w:val="0"/>
        <w:jc w:val="both"/>
        <w:rPr>
          <w:rFonts w:cs="Helvetica"/>
          <w:sz w:val="22"/>
          <w:szCs w:val="22"/>
          <w:lang w:val="en-GB"/>
        </w:rPr>
      </w:pPr>
      <w:r w:rsidRPr="005A362C">
        <w:rPr>
          <w:rFonts w:cs="Helvetica"/>
          <w:b/>
          <w:sz w:val="22"/>
          <w:szCs w:val="22"/>
          <w:lang w:val="en-GB"/>
        </w:rPr>
        <w:t>VALENTINOIS</w:t>
      </w:r>
    </w:p>
    <w:p w:rsidR="0075004C" w:rsidRPr="005A362C" w:rsidRDefault="0075004C" w:rsidP="0075004C">
      <w:pPr>
        <w:jc w:val="both"/>
        <w:rPr>
          <w:b/>
          <w:sz w:val="22"/>
          <w:szCs w:val="22"/>
          <w:lang w:val="en-GB"/>
        </w:rPr>
      </w:pPr>
    </w:p>
    <w:p w:rsidR="0075004C" w:rsidRPr="005A362C" w:rsidRDefault="00C80B09" w:rsidP="0075004C">
      <w:pPr>
        <w:jc w:val="both"/>
        <w:rPr>
          <w:rFonts w:cs="Times"/>
          <w:sz w:val="22"/>
          <w:szCs w:val="22"/>
          <w:lang w:val="en-GB"/>
        </w:rPr>
      </w:pPr>
      <w:r w:rsidRPr="00E935A7">
        <w:rPr>
          <w:sz w:val="22"/>
          <w:szCs w:val="22"/>
          <w:lang w:val="en-GB"/>
        </w:rPr>
        <w:t>The</w:t>
      </w:r>
      <w:r w:rsidRPr="005A362C">
        <w:rPr>
          <w:b/>
          <w:sz w:val="22"/>
          <w:szCs w:val="22"/>
          <w:lang w:val="en-GB"/>
        </w:rPr>
        <w:t xml:space="preserve"> Duchy of Valentinois </w:t>
      </w:r>
      <w:r w:rsidRPr="005A362C">
        <w:rPr>
          <w:rFonts w:cs="Times"/>
          <w:sz w:val="22"/>
          <w:szCs w:val="22"/>
          <w:lang w:val="en-GB"/>
        </w:rPr>
        <w:t xml:space="preserve">was granted to Prince Honoré II of Monaco in 1642, following the Treaty of Peronne (1641), by which the Principality overthrew the Spanish protectorate and placed itself under the protection of France, </w:t>
      </w:r>
      <w:r w:rsidR="004121EA" w:rsidRPr="005A362C">
        <w:rPr>
          <w:rFonts w:cs="Times"/>
          <w:sz w:val="22"/>
          <w:szCs w:val="22"/>
          <w:lang w:val="en-GB"/>
        </w:rPr>
        <w:t xml:space="preserve">thus </w:t>
      </w:r>
      <w:r w:rsidR="00CC1A63">
        <w:rPr>
          <w:rFonts w:cs="Times"/>
          <w:sz w:val="22"/>
          <w:szCs w:val="22"/>
          <w:lang w:val="en-GB"/>
        </w:rPr>
        <w:t xml:space="preserve">ensuring </w:t>
      </w:r>
      <w:r w:rsidRPr="005A362C">
        <w:rPr>
          <w:rFonts w:cs="Times"/>
          <w:sz w:val="22"/>
          <w:szCs w:val="22"/>
          <w:lang w:val="en-GB"/>
        </w:rPr>
        <w:t xml:space="preserve">its independence and sovereignty. This fiefdom is situated in </w:t>
      </w:r>
      <w:r w:rsidR="004121EA" w:rsidRPr="005A362C">
        <w:rPr>
          <w:rFonts w:cs="Times"/>
          <w:sz w:val="22"/>
          <w:szCs w:val="22"/>
          <w:lang w:val="en-GB"/>
        </w:rPr>
        <w:t xml:space="preserve">the Rhône Valley and extends </w:t>
      </w:r>
      <w:r w:rsidRPr="005A362C">
        <w:rPr>
          <w:rFonts w:cs="Times"/>
          <w:sz w:val="22"/>
          <w:szCs w:val="22"/>
          <w:lang w:val="en-GB"/>
        </w:rPr>
        <w:t xml:space="preserve">from Buis-les-Baronnies in the South to Romans-sur-Isère in the North, via Crest and </w:t>
      </w:r>
      <w:r w:rsidR="004121EA" w:rsidRPr="005A362C">
        <w:rPr>
          <w:rFonts w:cs="Times"/>
          <w:sz w:val="22"/>
          <w:szCs w:val="22"/>
          <w:lang w:val="en-GB"/>
        </w:rPr>
        <w:t xml:space="preserve">Chabeuil. </w:t>
      </w:r>
      <w:r w:rsidR="004121EA" w:rsidRPr="00836D34">
        <w:rPr>
          <w:rFonts w:cs="Times"/>
          <w:sz w:val="22"/>
          <w:szCs w:val="22"/>
          <w:lang w:val="en-GB"/>
        </w:rPr>
        <w:t xml:space="preserve">It is </w:t>
      </w:r>
      <w:r w:rsidRPr="00836D34">
        <w:rPr>
          <w:rFonts w:cs="Times"/>
          <w:sz w:val="22"/>
          <w:szCs w:val="22"/>
          <w:lang w:val="en-GB"/>
        </w:rPr>
        <w:t xml:space="preserve">prestigious because </w:t>
      </w:r>
      <w:r w:rsidR="00CC1A63" w:rsidRPr="00836D34">
        <w:rPr>
          <w:rFonts w:cs="Times"/>
          <w:sz w:val="22"/>
          <w:szCs w:val="22"/>
          <w:lang w:val="en-GB"/>
        </w:rPr>
        <w:t xml:space="preserve">of its links to </w:t>
      </w:r>
      <w:r w:rsidRPr="00836D34">
        <w:rPr>
          <w:rFonts w:cs="Times"/>
          <w:sz w:val="22"/>
          <w:szCs w:val="22"/>
          <w:lang w:val="en-GB"/>
        </w:rPr>
        <w:t xml:space="preserve">the French </w:t>
      </w:r>
      <w:proofErr w:type="gramStart"/>
      <w:r w:rsidRPr="00836D34">
        <w:rPr>
          <w:rFonts w:cs="Times"/>
          <w:sz w:val="22"/>
          <w:szCs w:val="22"/>
          <w:lang w:val="en-GB"/>
        </w:rPr>
        <w:t>peerage</w:t>
      </w:r>
      <w:r w:rsidRPr="005A362C">
        <w:rPr>
          <w:rFonts w:cs="Times"/>
          <w:sz w:val="22"/>
          <w:szCs w:val="22"/>
          <w:lang w:val="en-GB"/>
        </w:rPr>
        <w:t>, and</w:t>
      </w:r>
      <w:proofErr w:type="gramEnd"/>
      <w:r w:rsidRPr="005A362C">
        <w:rPr>
          <w:rFonts w:cs="Times"/>
          <w:sz w:val="22"/>
          <w:szCs w:val="22"/>
          <w:lang w:val="en-GB"/>
        </w:rPr>
        <w:t xml:space="preserve"> conferred the right to sit in the Parliament in Paris. </w:t>
      </w:r>
      <w:proofErr w:type="spellStart"/>
      <w:r w:rsidRPr="005A362C">
        <w:rPr>
          <w:rFonts w:cs="Times"/>
          <w:sz w:val="22"/>
          <w:szCs w:val="22"/>
          <w:lang w:val="en-GB"/>
        </w:rPr>
        <w:t>Montélimar</w:t>
      </w:r>
      <w:proofErr w:type="spellEnd"/>
      <w:r w:rsidRPr="005A362C">
        <w:rPr>
          <w:rFonts w:cs="Times"/>
          <w:sz w:val="22"/>
          <w:szCs w:val="22"/>
          <w:lang w:val="en-GB"/>
        </w:rPr>
        <w:t xml:space="preserve"> was the main city of the fiefdom; it was there that, in 1646, Prince Honoré II made a solemn entrance under a triumphal arch.</w:t>
      </w:r>
    </w:p>
    <w:p w:rsidR="0075004C" w:rsidRPr="005A362C" w:rsidRDefault="0075004C" w:rsidP="0075004C">
      <w:pPr>
        <w:jc w:val="both"/>
        <w:rPr>
          <w:b/>
          <w:sz w:val="22"/>
          <w:szCs w:val="22"/>
          <w:lang w:val="en-GB"/>
        </w:rPr>
      </w:pPr>
    </w:p>
    <w:p w:rsidR="0075004C" w:rsidRPr="005A362C" w:rsidRDefault="0075004C" w:rsidP="006C7038">
      <w:pPr>
        <w:jc w:val="center"/>
        <w:rPr>
          <w:rFonts w:cstheme="majorHAnsi"/>
          <w:b/>
          <w:sz w:val="28"/>
          <w:szCs w:val="28"/>
          <w:lang w:val="en-GB"/>
        </w:rPr>
      </w:pPr>
      <w:r w:rsidRPr="005A362C">
        <w:rPr>
          <w:b/>
          <w:sz w:val="22"/>
          <w:szCs w:val="22"/>
          <w:lang w:val="en-GB"/>
        </w:rPr>
        <w:br w:type="page"/>
      </w:r>
      <w:r w:rsidR="004121EA" w:rsidRPr="005A362C">
        <w:rPr>
          <w:rFonts w:cs="Helvetica"/>
          <w:b/>
          <w:sz w:val="28"/>
          <w:szCs w:val="28"/>
          <w:lang w:val="en-GB"/>
        </w:rPr>
        <w:lastRenderedPageBreak/>
        <w:t xml:space="preserve">Certified Products </w:t>
      </w:r>
      <w:r w:rsidR="00084BE9">
        <w:rPr>
          <w:rFonts w:cs="Helvetica"/>
          <w:b/>
          <w:sz w:val="28"/>
          <w:szCs w:val="28"/>
          <w:lang w:val="en-GB"/>
        </w:rPr>
        <w:t xml:space="preserve">from </w:t>
      </w:r>
      <w:r w:rsidR="004121EA" w:rsidRPr="005A362C">
        <w:rPr>
          <w:rFonts w:cs="Helvetica"/>
          <w:b/>
          <w:sz w:val="28"/>
          <w:szCs w:val="28"/>
          <w:lang w:val="en-GB"/>
        </w:rPr>
        <w:t xml:space="preserve">the </w:t>
      </w:r>
      <w:r w:rsidR="004121EA" w:rsidRPr="005A362C">
        <w:rPr>
          <w:rFonts w:cstheme="majorHAnsi"/>
          <w:b/>
          <w:sz w:val="28"/>
          <w:szCs w:val="28"/>
          <w:lang w:val="en-GB"/>
        </w:rPr>
        <w:t>Grimaldi</w:t>
      </w:r>
      <w:r w:rsidR="00C810DC" w:rsidRPr="005A362C">
        <w:rPr>
          <w:rFonts w:cstheme="majorHAnsi"/>
          <w:b/>
          <w:sz w:val="28"/>
          <w:szCs w:val="28"/>
          <w:lang w:val="en-GB"/>
        </w:rPr>
        <w:t>s</w:t>
      </w:r>
      <w:r w:rsidR="004121EA" w:rsidRPr="005A362C">
        <w:rPr>
          <w:rFonts w:cstheme="majorHAnsi"/>
          <w:b/>
          <w:sz w:val="28"/>
          <w:szCs w:val="28"/>
          <w:lang w:val="en-GB"/>
        </w:rPr>
        <w:t xml:space="preserve"> of Monaco Sites</w:t>
      </w:r>
    </w:p>
    <w:p w:rsidR="0075004C" w:rsidRPr="005A362C" w:rsidRDefault="0075004C" w:rsidP="0075004C">
      <w:pPr>
        <w:jc w:val="both"/>
        <w:rPr>
          <w:rFonts w:cstheme="majorHAnsi"/>
          <w:sz w:val="22"/>
          <w:szCs w:val="22"/>
          <w:lang w:val="en-GB"/>
        </w:rPr>
      </w:pPr>
    </w:p>
    <w:p w:rsidR="0075004C" w:rsidRPr="005A362C" w:rsidRDefault="0075004C" w:rsidP="0075004C">
      <w:pPr>
        <w:jc w:val="both"/>
        <w:rPr>
          <w:rFonts w:cstheme="majorHAnsi"/>
          <w:sz w:val="22"/>
          <w:szCs w:val="22"/>
          <w:lang w:val="en-GB"/>
        </w:rPr>
      </w:pPr>
    </w:p>
    <w:p w:rsidR="0075004C" w:rsidRPr="005A362C" w:rsidRDefault="004121EA" w:rsidP="0075004C">
      <w:pPr>
        <w:pStyle w:val="Paragraphedeliste"/>
        <w:numPr>
          <w:ilvl w:val="0"/>
          <w:numId w:val="11"/>
        </w:numPr>
        <w:jc w:val="both"/>
        <w:rPr>
          <w:rFonts w:cstheme="majorHAnsi"/>
          <w:b/>
          <w:sz w:val="22"/>
          <w:szCs w:val="22"/>
          <w:lang w:val="en-GB"/>
        </w:rPr>
      </w:pPr>
      <w:r w:rsidRPr="005A362C">
        <w:rPr>
          <w:rFonts w:cstheme="majorHAnsi"/>
          <w:b/>
          <w:sz w:val="22"/>
          <w:szCs w:val="22"/>
          <w:lang w:val="en-GB"/>
        </w:rPr>
        <w:t>"Charlotte" Montélimar nougat with orange peel from the "</w:t>
      </w:r>
      <w:r w:rsidRPr="00C2332F">
        <w:rPr>
          <w:rFonts w:cstheme="majorHAnsi"/>
          <w:b/>
          <w:i/>
          <w:sz w:val="22"/>
          <w:szCs w:val="22"/>
          <w:lang w:val="en-GB"/>
        </w:rPr>
        <w:t>Diane de Poytiers</w:t>
      </w:r>
      <w:r w:rsidRPr="005A362C">
        <w:rPr>
          <w:rFonts w:cstheme="majorHAnsi"/>
          <w:b/>
          <w:sz w:val="22"/>
          <w:szCs w:val="22"/>
          <w:lang w:val="en-GB"/>
        </w:rPr>
        <w:t xml:space="preserve">" factory (Valentinois) </w:t>
      </w:r>
    </w:p>
    <w:p w:rsidR="0075004C" w:rsidRPr="005A362C" w:rsidRDefault="0075004C" w:rsidP="0075004C">
      <w:pPr>
        <w:jc w:val="both"/>
        <w:rPr>
          <w:rFonts w:cstheme="majorHAnsi"/>
          <w:sz w:val="22"/>
          <w:szCs w:val="22"/>
          <w:lang w:val="en-GB"/>
        </w:rPr>
      </w:pPr>
    </w:p>
    <w:p w:rsidR="006E65B0" w:rsidRDefault="004121EA" w:rsidP="0075004C">
      <w:pPr>
        <w:jc w:val="both"/>
        <w:rPr>
          <w:rFonts w:cstheme="majorHAnsi"/>
          <w:sz w:val="22"/>
          <w:szCs w:val="22"/>
          <w:lang w:val="en-GB"/>
        </w:rPr>
      </w:pPr>
      <w:r w:rsidRPr="005A362C">
        <w:rPr>
          <w:rFonts w:cstheme="majorHAnsi"/>
          <w:sz w:val="22"/>
          <w:szCs w:val="22"/>
          <w:lang w:val="en-GB"/>
        </w:rPr>
        <w:t>The "</w:t>
      </w:r>
      <w:r w:rsidRPr="00C2332F">
        <w:rPr>
          <w:rFonts w:cstheme="majorHAnsi"/>
          <w:i/>
          <w:sz w:val="22"/>
          <w:szCs w:val="22"/>
          <w:lang w:val="en-GB"/>
        </w:rPr>
        <w:t>Diane de Poytiers</w:t>
      </w:r>
      <w:r w:rsidRPr="005A362C">
        <w:rPr>
          <w:rFonts w:cstheme="majorHAnsi"/>
          <w:sz w:val="22"/>
          <w:szCs w:val="22"/>
          <w:lang w:val="en-GB"/>
        </w:rPr>
        <w:t xml:space="preserve">" artisan nougat </w:t>
      </w:r>
      <w:r w:rsidR="005A362C" w:rsidRPr="005A362C">
        <w:rPr>
          <w:rFonts w:cstheme="majorHAnsi"/>
          <w:sz w:val="22"/>
          <w:szCs w:val="22"/>
          <w:lang w:val="en-GB"/>
        </w:rPr>
        <w:t>manufacturers</w:t>
      </w:r>
      <w:r w:rsidRPr="005A362C">
        <w:rPr>
          <w:rFonts w:cstheme="majorHAnsi"/>
          <w:sz w:val="22"/>
          <w:szCs w:val="22"/>
          <w:lang w:val="en-GB"/>
        </w:rPr>
        <w:t xml:space="preserve"> will celebrate their 100</w:t>
      </w:r>
      <w:r w:rsidRPr="005A362C">
        <w:rPr>
          <w:rFonts w:cstheme="majorHAnsi"/>
          <w:sz w:val="22"/>
          <w:szCs w:val="22"/>
          <w:vertAlign w:val="superscript"/>
          <w:lang w:val="en-GB"/>
        </w:rPr>
        <w:t>th</w:t>
      </w:r>
      <w:r w:rsidRPr="005A362C">
        <w:rPr>
          <w:rFonts w:cstheme="majorHAnsi"/>
          <w:sz w:val="22"/>
          <w:szCs w:val="22"/>
          <w:lang w:val="en-GB"/>
        </w:rPr>
        <w:t xml:space="preserve"> anniversary in 2020. What is the origin of </w:t>
      </w:r>
      <w:r w:rsidR="00246325">
        <w:rPr>
          <w:rFonts w:cstheme="majorHAnsi"/>
          <w:sz w:val="22"/>
          <w:szCs w:val="22"/>
          <w:lang w:val="en-GB"/>
        </w:rPr>
        <w:t xml:space="preserve">this </w:t>
      </w:r>
      <w:r w:rsidRPr="005A362C">
        <w:rPr>
          <w:rFonts w:cstheme="majorHAnsi"/>
          <w:sz w:val="22"/>
          <w:szCs w:val="22"/>
          <w:lang w:val="en-GB"/>
        </w:rPr>
        <w:t xml:space="preserve">name? "According to legend, the recipe for nougat was found in a missal belonging to Diane de Poitiers, Duchess of Valentinois and a favourite of Henri II of France, who at that time had a residence in Montélimar," explained Frédéric Chambonnière, who </w:t>
      </w:r>
      <w:r w:rsidR="004639DF">
        <w:rPr>
          <w:rFonts w:cstheme="majorHAnsi"/>
          <w:sz w:val="22"/>
          <w:szCs w:val="22"/>
          <w:lang w:val="en-GB"/>
        </w:rPr>
        <w:t xml:space="preserve">has taken </w:t>
      </w:r>
      <w:r w:rsidRPr="005A362C">
        <w:rPr>
          <w:rFonts w:cstheme="majorHAnsi"/>
          <w:sz w:val="22"/>
          <w:szCs w:val="22"/>
          <w:lang w:val="en-GB"/>
        </w:rPr>
        <w:t>over the family business.</w:t>
      </w:r>
    </w:p>
    <w:p w:rsidR="006E65B0" w:rsidRPr="005A362C" w:rsidRDefault="006E65B0" w:rsidP="006E65B0">
      <w:pPr>
        <w:jc w:val="both"/>
        <w:rPr>
          <w:rFonts w:cstheme="majorHAnsi"/>
          <w:sz w:val="22"/>
          <w:szCs w:val="22"/>
          <w:lang w:val="en-GB"/>
        </w:rPr>
      </w:pPr>
      <w:r w:rsidRPr="005A362C">
        <w:rPr>
          <w:rFonts w:cstheme="majorHAnsi"/>
          <w:sz w:val="22"/>
          <w:szCs w:val="22"/>
          <w:lang w:val="en-GB"/>
        </w:rPr>
        <w:t xml:space="preserve">The "Charlotte" nougat with orange peel is a tribute to </w:t>
      </w:r>
      <w:r w:rsidR="003205E2">
        <w:rPr>
          <w:rFonts w:cstheme="majorHAnsi"/>
          <w:sz w:val="22"/>
          <w:szCs w:val="22"/>
          <w:lang w:val="en-GB"/>
        </w:rPr>
        <w:t xml:space="preserve">his </w:t>
      </w:r>
      <w:r w:rsidRPr="005A362C">
        <w:rPr>
          <w:rFonts w:cstheme="majorHAnsi"/>
          <w:sz w:val="22"/>
          <w:szCs w:val="22"/>
          <w:lang w:val="en-GB"/>
        </w:rPr>
        <w:t xml:space="preserve">grandmother, Charlotte. From Monaco, we can also </w:t>
      </w:r>
      <w:r>
        <w:rPr>
          <w:rFonts w:cstheme="majorHAnsi"/>
          <w:sz w:val="22"/>
          <w:szCs w:val="22"/>
          <w:lang w:val="en-GB"/>
        </w:rPr>
        <w:t xml:space="preserve">note </w:t>
      </w:r>
      <w:r w:rsidRPr="005A362C">
        <w:rPr>
          <w:rFonts w:cstheme="majorHAnsi"/>
          <w:sz w:val="22"/>
          <w:szCs w:val="22"/>
          <w:lang w:val="en-GB"/>
        </w:rPr>
        <w:t xml:space="preserve">a </w:t>
      </w:r>
      <w:r>
        <w:rPr>
          <w:rFonts w:cstheme="majorHAnsi"/>
          <w:sz w:val="22"/>
          <w:szCs w:val="22"/>
          <w:lang w:val="en-GB"/>
        </w:rPr>
        <w:t xml:space="preserve">tribute </w:t>
      </w:r>
      <w:r w:rsidRPr="005A362C">
        <w:rPr>
          <w:rFonts w:cstheme="majorHAnsi"/>
          <w:sz w:val="22"/>
          <w:szCs w:val="22"/>
          <w:lang w:val="en-GB"/>
        </w:rPr>
        <w:t>to Princess Charlotte, mother of Prince Rainier III and grandmother of Prince Albert II.</w:t>
      </w:r>
    </w:p>
    <w:p w:rsidR="0075004C" w:rsidRPr="005A362C" w:rsidRDefault="004121EA" w:rsidP="0075004C">
      <w:pPr>
        <w:jc w:val="both"/>
        <w:rPr>
          <w:rFonts w:cstheme="majorHAnsi"/>
          <w:sz w:val="22"/>
          <w:szCs w:val="22"/>
          <w:lang w:val="en-GB"/>
        </w:rPr>
      </w:pPr>
      <w:r w:rsidRPr="005A362C">
        <w:rPr>
          <w:rFonts w:cstheme="majorHAnsi"/>
          <w:sz w:val="22"/>
          <w:szCs w:val="22"/>
          <w:lang w:val="en-GB"/>
        </w:rPr>
        <w:t>"This certification is recognition and showcases our know-how; it's an honour," says the artisan producer, who attended the second Meeting of Historical Sites of the Grimaldis of Monaco last June to sell his nougat and spreads.</w:t>
      </w:r>
    </w:p>
    <w:p w:rsidR="0075004C" w:rsidRPr="005A362C" w:rsidRDefault="0075004C" w:rsidP="0075004C">
      <w:pPr>
        <w:jc w:val="both"/>
        <w:rPr>
          <w:rFonts w:cstheme="majorHAnsi"/>
          <w:sz w:val="22"/>
          <w:szCs w:val="22"/>
          <w:lang w:val="en-GB"/>
        </w:rPr>
      </w:pPr>
    </w:p>
    <w:p w:rsidR="0075004C" w:rsidRPr="005A362C" w:rsidRDefault="0075004C" w:rsidP="0075004C">
      <w:pPr>
        <w:jc w:val="both"/>
        <w:rPr>
          <w:rFonts w:cstheme="majorHAnsi"/>
          <w:sz w:val="22"/>
          <w:szCs w:val="22"/>
          <w:lang w:val="en-GB"/>
        </w:rPr>
      </w:pPr>
    </w:p>
    <w:p w:rsidR="0075004C" w:rsidRPr="005A362C" w:rsidRDefault="00C810DC" w:rsidP="0075004C">
      <w:pPr>
        <w:pStyle w:val="Paragraphedeliste"/>
        <w:numPr>
          <w:ilvl w:val="0"/>
          <w:numId w:val="11"/>
        </w:numPr>
        <w:jc w:val="both"/>
        <w:rPr>
          <w:rFonts w:cstheme="majorHAnsi"/>
          <w:b/>
          <w:sz w:val="22"/>
          <w:szCs w:val="22"/>
          <w:lang w:val="en-GB"/>
        </w:rPr>
      </w:pPr>
      <w:r w:rsidRPr="005A362C">
        <w:rPr>
          <w:rFonts w:cstheme="majorHAnsi"/>
          <w:b/>
          <w:sz w:val="22"/>
          <w:szCs w:val="22"/>
          <w:lang w:val="en-GB"/>
        </w:rPr>
        <w:t xml:space="preserve">Crown Prince &amp; Rose Jam from </w:t>
      </w:r>
      <w:r w:rsidRPr="00C2332F">
        <w:rPr>
          <w:rFonts w:cstheme="majorHAnsi"/>
          <w:b/>
          <w:i/>
          <w:sz w:val="22"/>
          <w:szCs w:val="22"/>
          <w:lang w:val="en-GB"/>
        </w:rPr>
        <w:t>La Ferme de Rippert</w:t>
      </w:r>
      <w:r w:rsidRPr="005A362C">
        <w:rPr>
          <w:rFonts w:cstheme="majorHAnsi"/>
          <w:b/>
          <w:sz w:val="22"/>
          <w:szCs w:val="22"/>
          <w:lang w:val="en-GB"/>
        </w:rPr>
        <w:t xml:space="preserve"> (Valentinois)</w:t>
      </w:r>
    </w:p>
    <w:p w:rsidR="0075004C" w:rsidRPr="005A362C" w:rsidRDefault="0075004C" w:rsidP="0075004C">
      <w:pPr>
        <w:jc w:val="both"/>
        <w:rPr>
          <w:rFonts w:cstheme="majorHAnsi"/>
          <w:b/>
          <w:sz w:val="22"/>
          <w:szCs w:val="22"/>
          <w:lang w:val="en-GB"/>
        </w:rPr>
      </w:pPr>
    </w:p>
    <w:p w:rsidR="0075004C" w:rsidRPr="005A362C" w:rsidRDefault="00C810DC" w:rsidP="0075004C">
      <w:pPr>
        <w:jc w:val="both"/>
        <w:rPr>
          <w:rFonts w:cstheme="majorHAnsi"/>
          <w:sz w:val="22"/>
          <w:szCs w:val="22"/>
          <w:lang w:val="en-GB"/>
        </w:rPr>
      </w:pPr>
      <w:r w:rsidRPr="005A362C">
        <w:rPr>
          <w:rFonts w:cstheme="majorHAnsi"/>
          <w:sz w:val="22"/>
          <w:szCs w:val="22"/>
          <w:lang w:val="en-GB"/>
        </w:rPr>
        <w:t xml:space="preserve">For four generations, </w:t>
      </w:r>
      <w:r w:rsidRPr="00C2332F">
        <w:rPr>
          <w:rFonts w:cstheme="majorHAnsi"/>
          <w:i/>
          <w:sz w:val="22"/>
          <w:szCs w:val="22"/>
          <w:lang w:val="en-GB"/>
        </w:rPr>
        <w:t>La Ferme de Rippert</w:t>
      </w:r>
      <w:r w:rsidRPr="005A362C">
        <w:rPr>
          <w:rFonts w:cstheme="majorHAnsi"/>
          <w:sz w:val="22"/>
          <w:szCs w:val="22"/>
          <w:lang w:val="en-GB"/>
        </w:rPr>
        <w:t xml:space="preserve"> (Rippert Farm) has been </w:t>
      </w:r>
      <w:r w:rsidR="008F2D8C">
        <w:rPr>
          <w:rFonts w:cstheme="majorHAnsi"/>
          <w:sz w:val="22"/>
          <w:szCs w:val="22"/>
          <w:lang w:val="en-GB"/>
        </w:rPr>
        <w:t xml:space="preserve">established </w:t>
      </w:r>
      <w:r w:rsidRPr="005A362C">
        <w:rPr>
          <w:rFonts w:cstheme="majorHAnsi"/>
          <w:sz w:val="22"/>
          <w:szCs w:val="22"/>
          <w:lang w:val="en-GB"/>
        </w:rPr>
        <w:t xml:space="preserve">in </w:t>
      </w:r>
      <w:proofErr w:type="spellStart"/>
      <w:r w:rsidRPr="005A362C">
        <w:rPr>
          <w:rFonts w:cstheme="majorHAnsi"/>
          <w:sz w:val="22"/>
          <w:szCs w:val="22"/>
          <w:lang w:val="en-GB"/>
        </w:rPr>
        <w:t>Montélimar</w:t>
      </w:r>
      <w:proofErr w:type="spellEnd"/>
      <w:r w:rsidRPr="005A362C">
        <w:rPr>
          <w:rFonts w:cstheme="majorHAnsi"/>
          <w:sz w:val="22"/>
          <w:szCs w:val="22"/>
          <w:lang w:val="en-GB"/>
        </w:rPr>
        <w:t xml:space="preserve">. When </w:t>
      </w:r>
      <w:r w:rsidR="00486C78" w:rsidRPr="005A362C">
        <w:rPr>
          <w:rFonts w:cstheme="majorHAnsi"/>
          <w:sz w:val="22"/>
          <w:szCs w:val="22"/>
          <w:lang w:val="en-GB"/>
        </w:rPr>
        <w:t xml:space="preserve">Jean-Pierre Menard </w:t>
      </w:r>
      <w:r w:rsidRPr="005A362C">
        <w:rPr>
          <w:rFonts w:cstheme="majorHAnsi"/>
          <w:sz w:val="22"/>
          <w:szCs w:val="22"/>
          <w:lang w:val="en-GB"/>
        </w:rPr>
        <w:t xml:space="preserve">took over the family farm, </w:t>
      </w:r>
      <w:r w:rsidR="00486C78">
        <w:rPr>
          <w:rFonts w:cstheme="majorHAnsi"/>
          <w:sz w:val="22"/>
          <w:szCs w:val="22"/>
          <w:lang w:val="en-GB"/>
        </w:rPr>
        <w:t xml:space="preserve">he </w:t>
      </w:r>
      <w:r w:rsidRPr="005A362C">
        <w:rPr>
          <w:rFonts w:cstheme="majorHAnsi"/>
          <w:sz w:val="22"/>
          <w:szCs w:val="22"/>
          <w:lang w:val="en-GB"/>
        </w:rPr>
        <w:t>decided to diversify</w:t>
      </w:r>
      <w:r w:rsidR="00486C78">
        <w:rPr>
          <w:rFonts w:cstheme="majorHAnsi"/>
          <w:sz w:val="22"/>
          <w:szCs w:val="22"/>
          <w:lang w:val="en-GB"/>
        </w:rPr>
        <w:t xml:space="preserve">, </w:t>
      </w:r>
      <w:r w:rsidRPr="005A362C">
        <w:rPr>
          <w:rFonts w:cstheme="majorHAnsi"/>
          <w:sz w:val="22"/>
          <w:szCs w:val="22"/>
          <w:lang w:val="en-GB"/>
        </w:rPr>
        <w:t xml:space="preserve">grow Butternut squash and </w:t>
      </w:r>
      <w:r w:rsidR="00486C78">
        <w:rPr>
          <w:rFonts w:cstheme="majorHAnsi"/>
          <w:sz w:val="22"/>
          <w:szCs w:val="22"/>
          <w:lang w:val="en-GB"/>
        </w:rPr>
        <w:t xml:space="preserve">create </w:t>
      </w:r>
      <w:r w:rsidRPr="005A362C">
        <w:rPr>
          <w:rFonts w:cstheme="majorHAnsi"/>
          <w:sz w:val="22"/>
          <w:szCs w:val="22"/>
          <w:lang w:val="en-GB"/>
        </w:rPr>
        <w:t xml:space="preserve">recipes for various types of soups and jams. </w:t>
      </w:r>
      <w:r w:rsidR="00C100AD">
        <w:rPr>
          <w:rFonts w:cstheme="majorHAnsi"/>
          <w:sz w:val="22"/>
          <w:szCs w:val="22"/>
          <w:lang w:val="en-GB"/>
        </w:rPr>
        <w:t>Including, r</w:t>
      </w:r>
      <w:r w:rsidRPr="005A362C">
        <w:rPr>
          <w:rFonts w:cstheme="majorHAnsi"/>
          <w:sz w:val="22"/>
          <w:szCs w:val="22"/>
          <w:lang w:val="en-GB"/>
        </w:rPr>
        <w:t>ecently, the Crown Prince &amp; Rose jam</w:t>
      </w:r>
      <w:r w:rsidR="00C100AD">
        <w:rPr>
          <w:rFonts w:cstheme="majorHAnsi"/>
          <w:sz w:val="22"/>
          <w:szCs w:val="22"/>
          <w:lang w:val="en-GB"/>
        </w:rPr>
        <w:t>, which</w:t>
      </w:r>
      <w:r w:rsidRPr="005A362C">
        <w:rPr>
          <w:rFonts w:cstheme="majorHAnsi"/>
          <w:sz w:val="22"/>
          <w:szCs w:val="22"/>
          <w:lang w:val="en-GB"/>
        </w:rPr>
        <w:t xml:space="preserve"> </w:t>
      </w:r>
      <w:r w:rsidR="00486C78">
        <w:rPr>
          <w:rFonts w:cstheme="majorHAnsi"/>
          <w:sz w:val="22"/>
          <w:szCs w:val="22"/>
          <w:lang w:val="en-GB"/>
        </w:rPr>
        <w:t xml:space="preserve">had </w:t>
      </w:r>
      <w:r w:rsidRPr="005A362C">
        <w:rPr>
          <w:rFonts w:cstheme="majorHAnsi"/>
          <w:sz w:val="22"/>
          <w:szCs w:val="22"/>
          <w:lang w:val="en-GB"/>
        </w:rPr>
        <w:t>its first official outing at the "</w:t>
      </w:r>
      <w:r w:rsidRPr="005A362C">
        <w:rPr>
          <w:rFonts w:cstheme="majorHAnsi"/>
          <w:i/>
          <w:sz w:val="22"/>
          <w:szCs w:val="22"/>
          <w:lang w:val="en-GB"/>
        </w:rPr>
        <w:t xml:space="preserve">Monte-Carlo Gastronomie </w:t>
      </w:r>
      <w:r w:rsidRPr="005A362C">
        <w:rPr>
          <w:rFonts w:cstheme="majorHAnsi"/>
          <w:sz w:val="22"/>
          <w:szCs w:val="22"/>
          <w:lang w:val="en-GB"/>
        </w:rPr>
        <w:t>food fair," as its creator joked</w:t>
      </w:r>
      <w:r w:rsidR="00E1046C">
        <w:rPr>
          <w:rFonts w:cstheme="majorHAnsi"/>
          <w:sz w:val="22"/>
          <w:szCs w:val="22"/>
          <w:lang w:val="en-GB"/>
        </w:rPr>
        <w:t>.</w:t>
      </w:r>
      <w:r w:rsidRPr="005A362C">
        <w:rPr>
          <w:rFonts w:cstheme="majorHAnsi"/>
          <w:sz w:val="22"/>
          <w:szCs w:val="22"/>
          <w:lang w:val="en-GB"/>
        </w:rPr>
        <w:t xml:space="preserve"> He went on to explain his approach - "The name and </w:t>
      </w:r>
      <w:r w:rsidR="00486C78">
        <w:rPr>
          <w:rFonts w:cstheme="majorHAnsi"/>
          <w:sz w:val="22"/>
          <w:szCs w:val="22"/>
          <w:lang w:val="en-GB"/>
        </w:rPr>
        <w:t xml:space="preserve">the </w:t>
      </w:r>
      <w:r w:rsidRPr="005A362C">
        <w:rPr>
          <w:rFonts w:cstheme="majorHAnsi"/>
          <w:sz w:val="22"/>
          <w:szCs w:val="22"/>
          <w:lang w:val="en-GB"/>
        </w:rPr>
        <w:t xml:space="preserve">recipe </w:t>
      </w:r>
      <w:r w:rsidR="00486C78">
        <w:rPr>
          <w:rFonts w:cstheme="majorHAnsi"/>
          <w:sz w:val="22"/>
          <w:szCs w:val="22"/>
          <w:lang w:val="en-GB"/>
        </w:rPr>
        <w:t xml:space="preserve">for </w:t>
      </w:r>
      <w:r w:rsidRPr="005A362C">
        <w:rPr>
          <w:rFonts w:cstheme="majorHAnsi"/>
          <w:sz w:val="22"/>
          <w:szCs w:val="22"/>
          <w:lang w:val="en-GB"/>
        </w:rPr>
        <w:t xml:space="preserve">this product, which is based on the Crown Prince, a very rare variety of squash, is a reference to the Principality of Monaco and the Grimaldis. I added a dash of Centifolia rose in homage to Princess Grace, who loved roses so much," stated </w:t>
      </w:r>
      <w:r w:rsidR="00E24E6E" w:rsidRPr="005A362C">
        <w:rPr>
          <w:rFonts w:cstheme="majorHAnsi"/>
          <w:sz w:val="22"/>
          <w:szCs w:val="22"/>
          <w:lang w:val="en-GB"/>
        </w:rPr>
        <w:t xml:space="preserve">the farmer, who doesn't rule out </w:t>
      </w:r>
      <w:r w:rsidRPr="005A362C">
        <w:rPr>
          <w:rFonts w:cstheme="majorHAnsi"/>
          <w:sz w:val="22"/>
          <w:szCs w:val="22"/>
          <w:lang w:val="en-GB"/>
        </w:rPr>
        <w:t xml:space="preserve">making other </w:t>
      </w:r>
      <w:r w:rsidR="00E24E6E" w:rsidRPr="005A362C">
        <w:rPr>
          <w:rFonts w:cstheme="majorHAnsi"/>
          <w:sz w:val="22"/>
          <w:szCs w:val="22"/>
          <w:lang w:val="en-GB"/>
        </w:rPr>
        <w:t>Monaco-related products.</w:t>
      </w:r>
    </w:p>
    <w:p w:rsidR="0075004C" w:rsidRPr="005A362C" w:rsidRDefault="0075004C" w:rsidP="0075004C">
      <w:pPr>
        <w:jc w:val="both"/>
        <w:rPr>
          <w:rFonts w:cstheme="majorHAnsi"/>
          <w:sz w:val="22"/>
          <w:szCs w:val="22"/>
          <w:lang w:val="en-GB"/>
        </w:rPr>
      </w:pPr>
    </w:p>
    <w:p w:rsidR="0075004C" w:rsidRPr="005A362C" w:rsidRDefault="0075004C" w:rsidP="0075004C">
      <w:pPr>
        <w:jc w:val="both"/>
        <w:rPr>
          <w:rFonts w:cstheme="majorHAnsi"/>
          <w:sz w:val="22"/>
          <w:szCs w:val="22"/>
          <w:lang w:val="en-GB"/>
        </w:rPr>
      </w:pPr>
    </w:p>
    <w:p w:rsidR="0075004C" w:rsidRPr="005A362C" w:rsidRDefault="001D2BDE" w:rsidP="0075004C">
      <w:pPr>
        <w:pStyle w:val="Paragraphedeliste"/>
        <w:numPr>
          <w:ilvl w:val="0"/>
          <w:numId w:val="11"/>
        </w:numPr>
        <w:jc w:val="both"/>
        <w:rPr>
          <w:rFonts w:cstheme="majorHAnsi"/>
          <w:b/>
          <w:sz w:val="22"/>
          <w:szCs w:val="22"/>
          <w:lang w:val="en-GB"/>
        </w:rPr>
      </w:pPr>
      <w:r w:rsidRPr="005A362C">
        <w:rPr>
          <w:rFonts w:cstheme="majorHAnsi"/>
          <w:b/>
          <w:sz w:val="22"/>
          <w:szCs w:val="22"/>
          <w:lang w:val="en-GB"/>
        </w:rPr>
        <w:t xml:space="preserve">Black garlic from the </w:t>
      </w:r>
      <w:r w:rsidRPr="00C2332F">
        <w:rPr>
          <w:rFonts w:cstheme="majorHAnsi"/>
          <w:b/>
          <w:i/>
          <w:sz w:val="22"/>
          <w:szCs w:val="22"/>
          <w:lang w:val="en-GB"/>
        </w:rPr>
        <w:t>Maison Boutarin</w:t>
      </w:r>
      <w:r w:rsidRPr="005A362C">
        <w:rPr>
          <w:rFonts w:cstheme="majorHAnsi"/>
          <w:b/>
          <w:sz w:val="22"/>
          <w:szCs w:val="22"/>
          <w:lang w:val="en-GB"/>
        </w:rPr>
        <w:t xml:space="preserve"> (Valentinois)</w:t>
      </w:r>
    </w:p>
    <w:p w:rsidR="0075004C" w:rsidRPr="005A362C" w:rsidRDefault="0075004C" w:rsidP="0075004C">
      <w:pPr>
        <w:jc w:val="both"/>
        <w:rPr>
          <w:rFonts w:cstheme="majorHAnsi"/>
          <w:sz w:val="22"/>
          <w:szCs w:val="22"/>
          <w:lang w:val="en-GB"/>
        </w:rPr>
      </w:pPr>
    </w:p>
    <w:p w:rsidR="00A94B08" w:rsidRDefault="001D2BDE" w:rsidP="0075004C">
      <w:pPr>
        <w:jc w:val="both"/>
        <w:rPr>
          <w:rFonts w:cstheme="majorHAnsi"/>
          <w:sz w:val="22"/>
          <w:szCs w:val="22"/>
          <w:lang w:val="en-GB"/>
        </w:rPr>
      </w:pPr>
      <w:r w:rsidRPr="005A362C">
        <w:rPr>
          <w:rFonts w:cstheme="majorHAnsi"/>
          <w:sz w:val="22"/>
          <w:szCs w:val="22"/>
          <w:lang w:val="en-GB"/>
        </w:rPr>
        <w:t xml:space="preserve">The </w:t>
      </w:r>
      <w:r w:rsidRPr="00C2332F">
        <w:rPr>
          <w:rFonts w:cstheme="majorHAnsi"/>
          <w:i/>
          <w:sz w:val="22"/>
          <w:szCs w:val="22"/>
          <w:lang w:val="en-GB"/>
        </w:rPr>
        <w:t>Maison Boutarin</w:t>
      </w:r>
      <w:r w:rsidRPr="005A362C">
        <w:rPr>
          <w:rFonts w:cstheme="majorHAnsi"/>
          <w:sz w:val="22"/>
          <w:szCs w:val="22"/>
          <w:lang w:val="en-GB"/>
        </w:rPr>
        <w:t xml:space="preserve">, which is situated in Crest, between Valence and Montélimar, in the Drôme Valley, has been producing garlic for three generations. </w:t>
      </w:r>
      <w:r w:rsidR="00066FFC">
        <w:rPr>
          <w:rFonts w:cstheme="majorHAnsi"/>
          <w:sz w:val="22"/>
          <w:szCs w:val="22"/>
          <w:lang w:val="en-GB"/>
        </w:rPr>
        <w:t xml:space="preserve">PGI </w:t>
      </w:r>
      <w:r w:rsidRPr="005A362C">
        <w:rPr>
          <w:rFonts w:cstheme="majorHAnsi"/>
          <w:sz w:val="22"/>
          <w:szCs w:val="22"/>
          <w:lang w:val="en-GB"/>
        </w:rPr>
        <w:t>white garlic, elephant garlic, black garlic, and more… After being given a seal of approval by the chefs of the French Culinary College and Academy, Fanny Boutarin's black garlic has just been awarded "Historical S</w:t>
      </w:r>
      <w:r w:rsidR="00933AA5">
        <w:rPr>
          <w:rFonts w:cstheme="majorHAnsi"/>
          <w:sz w:val="22"/>
          <w:szCs w:val="22"/>
          <w:lang w:val="en-GB"/>
        </w:rPr>
        <w:t>ites of the Grimaldis of Monaco</w:t>
      </w:r>
      <w:r w:rsidRPr="005A362C">
        <w:rPr>
          <w:rFonts w:cstheme="majorHAnsi"/>
          <w:sz w:val="22"/>
          <w:szCs w:val="22"/>
          <w:lang w:val="en-GB"/>
        </w:rPr>
        <w:t xml:space="preserve">" certification. </w:t>
      </w:r>
      <w:r w:rsidR="00C433A4">
        <w:rPr>
          <w:rFonts w:cstheme="majorHAnsi"/>
          <w:sz w:val="22"/>
          <w:szCs w:val="22"/>
          <w:lang w:val="en-GB"/>
        </w:rPr>
        <w:t xml:space="preserve">It is cooked Japanese style, at </w:t>
      </w:r>
      <w:r w:rsidRPr="005A362C">
        <w:rPr>
          <w:rFonts w:cstheme="majorHAnsi"/>
          <w:sz w:val="22"/>
          <w:szCs w:val="22"/>
          <w:lang w:val="en-GB"/>
        </w:rPr>
        <w:t>a low-temperature</w:t>
      </w:r>
      <w:r w:rsidR="006A1497">
        <w:rPr>
          <w:rFonts w:cstheme="majorHAnsi"/>
          <w:sz w:val="22"/>
          <w:szCs w:val="22"/>
          <w:lang w:val="en-GB"/>
        </w:rPr>
        <w:t xml:space="preserve">; after cooking, it </w:t>
      </w:r>
      <w:r w:rsidR="00A94B08">
        <w:rPr>
          <w:rFonts w:cstheme="majorHAnsi"/>
          <w:sz w:val="22"/>
          <w:szCs w:val="22"/>
          <w:lang w:val="en-GB"/>
        </w:rPr>
        <w:t>resembles fruit paste.</w:t>
      </w:r>
    </w:p>
    <w:p w:rsidR="0075004C" w:rsidRPr="005A362C" w:rsidRDefault="001D2BDE" w:rsidP="0075004C">
      <w:pPr>
        <w:jc w:val="both"/>
        <w:rPr>
          <w:rFonts w:cstheme="majorHAnsi"/>
          <w:sz w:val="22"/>
          <w:szCs w:val="22"/>
          <w:lang w:val="en-GB"/>
        </w:rPr>
      </w:pPr>
      <w:r w:rsidRPr="005A362C">
        <w:rPr>
          <w:rFonts w:cstheme="majorHAnsi"/>
          <w:sz w:val="22"/>
          <w:szCs w:val="22"/>
          <w:lang w:val="en-GB"/>
        </w:rPr>
        <w:t xml:space="preserve">The black garlic from </w:t>
      </w:r>
      <w:r w:rsidR="00C2332F">
        <w:rPr>
          <w:rFonts w:cstheme="majorHAnsi"/>
          <w:sz w:val="22"/>
          <w:szCs w:val="22"/>
          <w:lang w:val="en-GB"/>
        </w:rPr>
        <w:t xml:space="preserve">the </w:t>
      </w:r>
      <w:r w:rsidRPr="00C2332F">
        <w:rPr>
          <w:rFonts w:cstheme="majorHAnsi"/>
          <w:i/>
          <w:sz w:val="22"/>
          <w:szCs w:val="22"/>
          <w:lang w:val="en-GB"/>
        </w:rPr>
        <w:t>Maison Boutarin</w:t>
      </w:r>
      <w:r w:rsidRPr="005A362C">
        <w:rPr>
          <w:rFonts w:cstheme="majorHAnsi"/>
          <w:sz w:val="22"/>
          <w:szCs w:val="22"/>
          <w:lang w:val="en-GB"/>
        </w:rPr>
        <w:t xml:space="preserve"> has already won over the chef from Nobu, at the Fairmont Monte-Carlo, who has added it to his sushi menu. "It all began with the Meeting of Historical Sites of the Grimaldis of Monaco in June. The chef tried the black garlic and started using it," recalls Fanny Boutarin. And </w:t>
      </w:r>
      <w:r w:rsidR="008D3DD8" w:rsidRPr="005A362C">
        <w:rPr>
          <w:rFonts w:cstheme="majorHAnsi"/>
          <w:sz w:val="22"/>
          <w:szCs w:val="22"/>
          <w:lang w:val="en-GB"/>
        </w:rPr>
        <w:t xml:space="preserve">this was just </w:t>
      </w:r>
      <w:r w:rsidRPr="005A362C">
        <w:rPr>
          <w:rFonts w:cstheme="majorHAnsi"/>
          <w:sz w:val="22"/>
          <w:szCs w:val="22"/>
          <w:lang w:val="en-GB"/>
        </w:rPr>
        <w:t>the beginning. At the Chefs World Summit on 24-25 November, the winner of the International Cup</w:t>
      </w:r>
      <w:r w:rsidR="008D3DD8" w:rsidRPr="005A362C">
        <w:rPr>
          <w:rFonts w:cstheme="majorHAnsi"/>
          <w:sz w:val="22"/>
          <w:szCs w:val="22"/>
          <w:lang w:val="en-GB"/>
        </w:rPr>
        <w:t>,</w:t>
      </w:r>
      <w:r w:rsidRPr="005A362C">
        <w:rPr>
          <w:rFonts w:cstheme="majorHAnsi"/>
          <w:sz w:val="22"/>
          <w:szCs w:val="22"/>
          <w:lang w:val="en-GB"/>
        </w:rPr>
        <w:t xml:space="preserve"> Louis Gachet (deputy chef </w:t>
      </w:r>
      <w:r w:rsidR="008D3DD8" w:rsidRPr="005A362C">
        <w:rPr>
          <w:rFonts w:cstheme="majorHAnsi"/>
          <w:sz w:val="22"/>
          <w:szCs w:val="22"/>
          <w:lang w:val="en-GB"/>
        </w:rPr>
        <w:t xml:space="preserve">at </w:t>
      </w:r>
      <w:r w:rsidRPr="005A362C">
        <w:rPr>
          <w:rFonts w:cstheme="majorHAnsi"/>
          <w:sz w:val="22"/>
          <w:szCs w:val="22"/>
          <w:lang w:val="en-GB"/>
        </w:rPr>
        <w:t xml:space="preserve">La Chèvre d'or in Eze) used it </w:t>
      </w:r>
      <w:r w:rsidR="008D3DD8" w:rsidRPr="005A362C">
        <w:rPr>
          <w:rFonts w:cstheme="majorHAnsi"/>
          <w:sz w:val="22"/>
          <w:szCs w:val="22"/>
          <w:lang w:val="en-GB"/>
        </w:rPr>
        <w:t xml:space="preserve">in </w:t>
      </w:r>
      <w:r w:rsidRPr="005A362C">
        <w:rPr>
          <w:rFonts w:cstheme="majorHAnsi"/>
          <w:sz w:val="22"/>
          <w:szCs w:val="22"/>
          <w:lang w:val="en-GB"/>
        </w:rPr>
        <w:t>his lamb recipe.</w:t>
      </w:r>
    </w:p>
    <w:p w:rsidR="0075004C" w:rsidRPr="005A362C" w:rsidRDefault="0075004C" w:rsidP="0075004C">
      <w:pPr>
        <w:jc w:val="both"/>
        <w:rPr>
          <w:rFonts w:cstheme="majorHAnsi"/>
          <w:sz w:val="22"/>
          <w:szCs w:val="22"/>
          <w:lang w:val="en-GB"/>
        </w:rPr>
      </w:pPr>
    </w:p>
    <w:p w:rsidR="0075004C" w:rsidRPr="005A362C" w:rsidRDefault="0075004C" w:rsidP="0075004C">
      <w:pPr>
        <w:jc w:val="both"/>
        <w:rPr>
          <w:rFonts w:cstheme="majorHAnsi"/>
          <w:sz w:val="22"/>
          <w:szCs w:val="22"/>
          <w:lang w:val="en-GB"/>
        </w:rPr>
      </w:pPr>
    </w:p>
    <w:p w:rsidR="0075004C" w:rsidRPr="005A362C" w:rsidRDefault="00390707" w:rsidP="0075004C">
      <w:pPr>
        <w:pStyle w:val="Paragraphedeliste"/>
        <w:numPr>
          <w:ilvl w:val="0"/>
          <w:numId w:val="11"/>
        </w:numPr>
        <w:jc w:val="both"/>
        <w:rPr>
          <w:rFonts w:cstheme="majorHAnsi"/>
          <w:b/>
          <w:sz w:val="22"/>
          <w:szCs w:val="22"/>
          <w:lang w:val="en-GB"/>
        </w:rPr>
      </w:pPr>
      <w:r w:rsidRPr="005A362C">
        <w:rPr>
          <w:rFonts w:cstheme="majorHAnsi"/>
          <w:b/>
          <w:sz w:val="22"/>
          <w:szCs w:val="22"/>
          <w:lang w:val="en-GB"/>
        </w:rPr>
        <w:t xml:space="preserve">Smoked scallops from </w:t>
      </w:r>
      <w:r w:rsidR="00C2332F" w:rsidRPr="00C2332F">
        <w:rPr>
          <w:rFonts w:cstheme="majorHAnsi"/>
          <w:b/>
          <w:i/>
          <w:sz w:val="22"/>
          <w:szCs w:val="22"/>
          <w:lang w:val="en-GB"/>
        </w:rPr>
        <w:t>Le Fumoir de Saint-Cast</w:t>
      </w:r>
      <w:r w:rsidR="00C2332F" w:rsidRPr="00C2332F">
        <w:rPr>
          <w:rFonts w:cstheme="majorHAnsi"/>
          <w:b/>
          <w:sz w:val="22"/>
          <w:szCs w:val="22"/>
          <w:lang w:val="en-GB"/>
        </w:rPr>
        <w:t xml:space="preserve"> </w:t>
      </w:r>
      <w:r w:rsidRPr="005A362C">
        <w:rPr>
          <w:rFonts w:cstheme="majorHAnsi"/>
          <w:b/>
          <w:sz w:val="22"/>
          <w:szCs w:val="22"/>
          <w:lang w:val="en-GB"/>
        </w:rPr>
        <w:t>(Matignon)</w:t>
      </w:r>
    </w:p>
    <w:p w:rsidR="0075004C" w:rsidRPr="005A362C" w:rsidRDefault="0075004C" w:rsidP="0075004C">
      <w:pPr>
        <w:jc w:val="both"/>
        <w:rPr>
          <w:rFonts w:cstheme="majorHAnsi"/>
          <w:sz w:val="22"/>
          <w:szCs w:val="22"/>
          <w:lang w:val="en-GB"/>
        </w:rPr>
      </w:pPr>
    </w:p>
    <w:p w:rsidR="0075004C" w:rsidRPr="005A362C" w:rsidRDefault="00390707" w:rsidP="0075004C">
      <w:pPr>
        <w:jc w:val="both"/>
        <w:rPr>
          <w:rFonts w:cstheme="majorHAnsi"/>
          <w:sz w:val="22"/>
          <w:szCs w:val="22"/>
          <w:lang w:val="en-GB"/>
        </w:rPr>
      </w:pPr>
      <w:r w:rsidRPr="005A362C">
        <w:rPr>
          <w:rFonts w:cstheme="majorHAnsi"/>
          <w:sz w:val="22"/>
          <w:szCs w:val="22"/>
          <w:lang w:val="en-GB"/>
        </w:rPr>
        <w:t xml:space="preserve">Since 2013, </w:t>
      </w:r>
      <w:r w:rsidRPr="00C2332F">
        <w:rPr>
          <w:rFonts w:cstheme="majorHAnsi"/>
          <w:i/>
          <w:sz w:val="22"/>
          <w:szCs w:val="22"/>
          <w:lang w:val="en-GB"/>
        </w:rPr>
        <w:t>Le Fumoir de Saint-Cast</w:t>
      </w:r>
      <w:r w:rsidRPr="005A362C">
        <w:rPr>
          <w:rFonts w:cstheme="majorHAnsi"/>
          <w:sz w:val="22"/>
          <w:szCs w:val="22"/>
          <w:lang w:val="en-GB"/>
        </w:rPr>
        <w:t xml:space="preserve"> </w:t>
      </w:r>
      <w:r w:rsidR="00D32458">
        <w:rPr>
          <w:rFonts w:cstheme="majorHAnsi"/>
          <w:sz w:val="22"/>
          <w:szCs w:val="22"/>
          <w:lang w:val="en-GB"/>
        </w:rPr>
        <w:t>(</w:t>
      </w:r>
      <w:r w:rsidR="00D32458" w:rsidRPr="00D32458">
        <w:rPr>
          <w:rFonts w:cstheme="majorHAnsi"/>
          <w:sz w:val="22"/>
          <w:szCs w:val="22"/>
          <w:lang w:val="en-GB"/>
        </w:rPr>
        <w:t>Saint-Cast Smokery)</w:t>
      </w:r>
      <w:r w:rsidR="00D32458" w:rsidRPr="005A362C">
        <w:rPr>
          <w:rFonts w:cstheme="majorHAnsi"/>
          <w:b/>
          <w:sz w:val="22"/>
          <w:szCs w:val="22"/>
          <w:lang w:val="en-GB"/>
        </w:rPr>
        <w:t xml:space="preserve"> </w:t>
      </w:r>
      <w:r w:rsidRPr="005A362C">
        <w:rPr>
          <w:rFonts w:cstheme="majorHAnsi"/>
          <w:sz w:val="22"/>
          <w:szCs w:val="22"/>
          <w:lang w:val="en-GB"/>
        </w:rPr>
        <w:t>has been offering the products of i</w:t>
      </w:r>
      <w:r w:rsidR="00460B6A" w:rsidRPr="005A362C">
        <w:rPr>
          <w:rFonts w:cstheme="majorHAnsi"/>
          <w:sz w:val="22"/>
          <w:szCs w:val="22"/>
          <w:lang w:val="en-GB"/>
        </w:rPr>
        <w:t>ts traditional smoking process, which include salmon, haddock and trout.</w:t>
      </w:r>
    </w:p>
    <w:p w:rsidR="0075004C" w:rsidRPr="005A362C" w:rsidRDefault="00460B6A" w:rsidP="0075004C">
      <w:pPr>
        <w:jc w:val="both"/>
        <w:rPr>
          <w:rFonts w:cstheme="majorHAnsi"/>
          <w:sz w:val="22"/>
          <w:szCs w:val="22"/>
          <w:lang w:val="en-GB"/>
        </w:rPr>
      </w:pPr>
      <w:r w:rsidRPr="005A362C">
        <w:rPr>
          <w:rFonts w:cstheme="majorHAnsi"/>
          <w:sz w:val="22"/>
          <w:szCs w:val="22"/>
          <w:lang w:val="en-GB"/>
        </w:rPr>
        <w:t xml:space="preserve">Smoked scallops are the smokery's speciality, </w:t>
      </w:r>
      <w:r w:rsidR="009325D7">
        <w:rPr>
          <w:rFonts w:cstheme="majorHAnsi"/>
          <w:sz w:val="22"/>
          <w:szCs w:val="22"/>
          <w:lang w:val="en-GB"/>
        </w:rPr>
        <w:t xml:space="preserve">prepared </w:t>
      </w:r>
      <w:r w:rsidRPr="005A362C">
        <w:rPr>
          <w:rFonts w:cstheme="majorHAnsi"/>
          <w:sz w:val="22"/>
          <w:szCs w:val="22"/>
          <w:lang w:val="en-GB"/>
        </w:rPr>
        <w:t xml:space="preserve">with shavings from oak Scotch whisky barrels. This product has just been awarded "Historical Sites of the Grimaldis of Monaco" certification. </w:t>
      </w:r>
      <w:r w:rsidR="009325D7">
        <w:rPr>
          <w:rFonts w:cstheme="majorHAnsi"/>
          <w:sz w:val="22"/>
          <w:szCs w:val="22"/>
          <w:lang w:val="en-GB"/>
        </w:rPr>
        <w:t>"</w:t>
      </w:r>
      <w:r w:rsidRPr="005A362C">
        <w:rPr>
          <w:rFonts w:cstheme="majorHAnsi"/>
          <w:sz w:val="22"/>
          <w:szCs w:val="22"/>
          <w:lang w:val="en-GB"/>
        </w:rPr>
        <w:t xml:space="preserve">This is recognition of our craftsmanship. Monaco is the Holy Grail of gastronomy," enthused Wilfried and Valérie Quinveros, whose products are already recognised by the </w:t>
      </w:r>
      <w:r w:rsidRPr="005A362C">
        <w:rPr>
          <w:rFonts w:cstheme="majorHAnsi"/>
          <w:i/>
          <w:sz w:val="22"/>
          <w:szCs w:val="22"/>
          <w:lang w:val="en-GB"/>
        </w:rPr>
        <w:t>Collectif culinaire de France</w:t>
      </w:r>
      <w:r w:rsidRPr="005A362C">
        <w:rPr>
          <w:rFonts w:cstheme="majorHAnsi"/>
          <w:sz w:val="22"/>
          <w:szCs w:val="22"/>
          <w:lang w:val="en-GB"/>
        </w:rPr>
        <w:t xml:space="preserve"> (Culinary Collectiv</w:t>
      </w:r>
      <w:bookmarkStart w:id="0" w:name="_GoBack"/>
      <w:bookmarkEnd w:id="0"/>
      <w:r w:rsidRPr="005A362C">
        <w:rPr>
          <w:rFonts w:cstheme="majorHAnsi"/>
          <w:sz w:val="22"/>
          <w:szCs w:val="22"/>
          <w:lang w:val="en-GB"/>
        </w:rPr>
        <w:t>e of France), which was created by A</w:t>
      </w:r>
      <w:r w:rsidR="009325D7">
        <w:rPr>
          <w:rFonts w:cstheme="majorHAnsi"/>
          <w:sz w:val="22"/>
          <w:szCs w:val="22"/>
          <w:lang w:val="en-GB"/>
        </w:rPr>
        <w:t>lain Ducasse and Joël </w:t>
      </w:r>
      <w:r w:rsidRPr="005A362C">
        <w:rPr>
          <w:rFonts w:cstheme="majorHAnsi"/>
          <w:sz w:val="22"/>
          <w:szCs w:val="22"/>
          <w:lang w:val="en-GB"/>
        </w:rPr>
        <w:t xml:space="preserve">Robuchon. The Bretons, who attended the 2019 Meeting of Historical Sites of the Grimaldis of Monaco, </w:t>
      </w:r>
      <w:r w:rsidR="00760AD3">
        <w:rPr>
          <w:rFonts w:cstheme="majorHAnsi"/>
          <w:sz w:val="22"/>
          <w:szCs w:val="22"/>
          <w:lang w:val="en-GB"/>
        </w:rPr>
        <w:t xml:space="preserve">are planning to invite Monegasque chefs </w:t>
      </w:r>
      <w:r w:rsidRPr="005A362C">
        <w:rPr>
          <w:rFonts w:cstheme="majorHAnsi"/>
          <w:sz w:val="22"/>
          <w:szCs w:val="22"/>
          <w:lang w:val="en-GB"/>
        </w:rPr>
        <w:t xml:space="preserve">to the </w:t>
      </w:r>
      <w:r w:rsidRPr="005A362C">
        <w:rPr>
          <w:rFonts w:cstheme="majorHAnsi"/>
          <w:i/>
          <w:sz w:val="22"/>
          <w:szCs w:val="22"/>
          <w:lang w:val="en-GB"/>
        </w:rPr>
        <w:t>Fête de la coquille</w:t>
      </w:r>
      <w:r w:rsidRPr="005A362C">
        <w:rPr>
          <w:rFonts w:cstheme="majorHAnsi"/>
          <w:sz w:val="22"/>
          <w:szCs w:val="22"/>
          <w:lang w:val="en-GB"/>
        </w:rPr>
        <w:t xml:space="preserve"> (Scallop F</w:t>
      </w:r>
      <w:r w:rsidR="009325D7">
        <w:rPr>
          <w:rFonts w:cstheme="majorHAnsi"/>
          <w:sz w:val="22"/>
          <w:szCs w:val="22"/>
          <w:lang w:val="en-GB"/>
        </w:rPr>
        <w:t>estival</w:t>
      </w:r>
      <w:r w:rsidRPr="005A362C">
        <w:rPr>
          <w:rFonts w:cstheme="majorHAnsi"/>
          <w:sz w:val="22"/>
          <w:szCs w:val="22"/>
          <w:lang w:val="en-GB"/>
        </w:rPr>
        <w:t>) in Erquy, capital of the scallop, on 19 and 20 April 2020.</w:t>
      </w:r>
    </w:p>
    <w:p w:rsidR="0075004C" w:rsidRPr="005A362C" w:rsidRDefault="0075004C" w:rsidP="0075004C">
      <w:pPr>
        <w:rPr>
          <w:rFonts w:cstheme="majorHAnsi"/>
          <w:sz w:val="22"/>
          <w:szCs w:val="22"/>
          <w:lang w:val="en-GB"/>
        </w:rPr>
      </w:pPr>
    </w:p>
    <w:p w:rsidR="0075004C" w:rsidRPr="005A362C" w:rsidRDefault="0075004C" w:rsidP="0075004C">
      <w:pPr>
        <w:rPr>
          <w:rFonts w:cstheme="majorHAnsi"/>
          <w:sz w:val="22"/>
          <w:szCs w:val="22"/>
          <w:lang w:val="en-GB"/>
        </w:rPr>
      </w:pPr>
    </w:p>
    <w:p w:rsidR="0075004C" w:rsidRPr="005A362C" w:rsidRDefault="0075004C" w:rsidP="0075004C">
      <w:pPr>
        <w:rPr>
          <w:rFonts w:cstheme="majorHAnsi"/>
          <w:sz w:val="22"/>
          <w:szCs w:val="22"/>
          <w:lang w:val="en-GB"/>
        </w:rPr>
      </w:pPr>
    </w:p>
    <w:p w:rsidR="0075004C" w:rsidRPr="005A362C" w:rsidRDefault="0075004C" w:rsidP="0075004C">
      <w:pPr>
        <w:rPr>
          <w:rFonts w:cstheme="majorHAnsi"/>
          <w:sz w:val="22"/>
          <w:szCs w:val="22"/>
          <w:lang w:val="en-GB"/>
        </w:rPr>
      </w:pPr>
    </w:p>
    <w:p w:rsidR="0038233D" w:rsidRPr="005A362C" w:rsidRDefault="0038233D" w:rsidP="0038233D">
      <w:pPr>
        <w:jc w:val="center"/>
        <w:rPr>
          <w:rFonts w:cstheme="minorHAnsi"/>
          <w:b/>
          <w:color w:val="4F6228" w:themeColor="accent3" w:themeShade="80"/>
          <w:sz w:val="22"/>
          <w:szCs w:val="22"/>
          <w:u w:val="single"/>
          <w:lang w:val="en-GB"/>
        </w:rPr>
      </w:pPr>
    </w:p>
    <w:p w:rsidR="00CE33F5" w:rsidRPr="005A362C" w:rsidRDefault="00CE33F5" w:rsidP="0075004C">
      <w:pPr>
        <w:tabs>
          <w:tab w:val="left" w:pos="5977"/>
        </w:tabs>
        <w:spacing w:after="160" w:line="259" w:lineRule="auto"/>
        <w:jc w:val="both"/>
        <w:rPr>
          <w:rFonts w:cstheme="minorHAnsi"/>
          <w:sz w:val="22"/>
          <w:szCs w:val="22"/>
          <w:lang w:val="en-GB"/>
        </w:rPr>
      </w:pPr>
    </w:p>
    <w:sectPr w:rsidR="00CE33F5" w:rsidRPr="005A362C" w:rsidSect="00BE775B">
      <w:headerReference w:type="default" r:id="rId7"/>
      <w:footerReference w:type="default" r:id="rId8"/>
      <w:pgSz w:w="11900" w:h="16840"/>
      <w:pgMar w:top="1985" w:right="1417" w:bottom="141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707" w:rsidRDefault="00390707" w:rsidP="00A51865">
      <w:r>
        <w:separator/>
      </w:r>
    </w:p>
  </w:endnote>
  <w:endnote w:type="continuationSeparator" w:id="0">
    <w:p w:rsidR="00390707" w:rsidRDefault="00390707" w:rsidP="00A5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
    <w:altName w:val="Cambri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lbertus (W1)">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707" w:rsidRDefault="00390707">
    <w:pPr>
      <w:pStyle w:val="Pieddepage"/>
    </w:pPr>
    <w:r>
      <w:rPr>
        <w:noProof/>
        <w:lang w:val="en-US" w:eastAsia="en-US"/>
      </w:rPr>
      <w:drawing>
        <wp:anchor distT="0" distB="0" distL="114300" distR="114300" simplePos="0" relativeHeight="251668480" behindDoc="0" locked="0" layoutInCell="1" allowOverlap="1">
          <wp:simplePos x="0" y="0"/>
          <wp:positionH relativeFrom="page">
            <wp:align>right</wp:align>
          </wp:positionH>
          <wp:positionV relativeFrom="paragraph">
            <wp:posOffset>-679004</wp:posOffset>
          </wp:positionV>
          <wp:extent cx="7538720" cy="1666240"/>
          <wp:effectExtent l="0" t="0" r="5080" b="0"/>
          <wp:wrapSquare wrapText="bothSides"/>
          <wp:docPr id="2" name="Image 2" descr="D:\Documents\Modèles - Visuels\Footer-Flash-et-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Modèles - Visuels\Footer-Flash-et-C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66624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707" w:rsidRDefault="00390707" w:rsidP="00A51865">
      <w:r>
        <w:separator/>
      </w:r>
    </w:p>
  </w:footnote>
  <w:footnote w:type="continuationSeparator" w:id="0">
    <w:p w:rsidR="00390707" w:rsidRDefault="00390707" w:rsidP="00A51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707" w:rsidRDefault="00D32458">
    <w:pPr>
      <w:pStyle w:val="En-tte"/>
      <w:rPr>
        <w:noProof/>
        <w:lang w:val="en-US" w:eastAsia="en-US"/>
      </w:rPr>
    </w:pPr>
    <w:r>
      <w:rPr>
        <w:noProof/>
      </w:rPr>
      <w:pict>
        <v:shapetype id="_x0000_t202" coordsize="21600,21600" o:spt="202" path="m,l,21600r21600,l21600,xe">
          <v:stroke joinstyle="miter"/>
          <v:path gradientshapeok="t" o:connecttype="rect"/>
        </v:shapetype>
        <v:shape id="Zone de texte 2" o:spid="_x0000_s4096" type="#_x0000_t202" style="position:absolute;margin-left:338.65pt;margin-top:15.75pt;width:186.95pt;height:59.2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xkJwIAACIEAAAOAAAAZHJzL2Uyb0RvYy54bWysU01v2zAMvQ/YfxB0X+y4cdMacYouXYYB&#10;3QfQ7bKbLMmxMFnUJCV2++tHyWmabbdhPgikST49PlKrm7HX5CCdV2BqOp/llEjDQSizq+m3r9s3&#10;V5T4wIxgGoys6aP09Gb9+tVqsJUsoAMtpCMIYnw12Jp2IdgqyzzvZM/8DKw0GGzB9Syg63aZcGxA&#10;9F5nRZ5fZgM4YR1w6T3+vZuCdJ3w21by8LltvQxE1xS5hXS6dDbxzNYrVu0cs53iRxrsH1j0TBm8&#10;9AR1xwIje6f+guoVd+ChDTMOfQZtq7hMPWA38/yPbh46ZmXqBcXx9iST/3+w/NPhiyNK1PQiX1Ji&#10;WI9D+o6jIkKSIMcgSRFFGqyvMPfBYnYY38KIw04Ne3sP/IcnBjYdMzt56xwMnWQCSc5jZXZWOuH4&#10;CNIMH0HgXWwfIAGNreujgqgJQXQc1uNpQMiDcPxZXCwXxWVJCcfYsiwWyzJdwarnaut8eC+hJ9Go&#10;qcMFSOjscO9DZMOq55R4mQetxFZpnRy3azbakQPDZdmm74j+W5o2ZKjpdVmUCdlArE971KuAy6xV&#10;X9OrPH6xnFVRjXdGJDswpScbmWhzlCcqMmkTxmbExKhZA+IRhXIwLS0+MjQ6cE+UDLiwNfU/98xJ&#10;SvQHg2JfzxeLuOHJWZTLAh13HmnOI8xwhKppoGQyNyG9isjXwC0OpVVJrxcmR664iEnG46OJm37u&#10;p6yXp73+BQAA//8DAFBLAwQUAAYACAAAACEAPZcMdN8AAAALAQAADwAAAGRycy9kb3ducmV2Lnht&#10;bEyPy2rDMBBF94X+g5hCd41kB8fFtRxKwbTgVZJ+gGyNH9gaGUtx3L+vsmp3M8zhzrn5cTMTW3Fx&#10;gyUJ0U4AQ2qsHqiT8H0pX16BOa9Iq8kSSvhBB8fi8SFXmbY3OuF69h0LIeQyJaH3fs44d02PRrmd&#10;nZHCrbWLUT6sS8f1om4h3Ew8FuLAjRoofOjVjB89NuP5aiR8VU3ZxpVpVz9GZqxO9WfZplI+P23v&#10;b8A8bv4Phrt+UIciONX2StqxScIhTfcBlbCPEmB3QCRRDKwOUyIE8CLn/zsUvwAAAP//AwBQSwEC&#10;LQAUAAYACAAAACEAtoM4kv4AAADhAQAAEwAAAAAAAAAAAAAAAAAAAAAAW0NvbnRlbnRfVHlwZXNd&#10;LnhtbFBLAQItABQABgAIAAAAIQA4/SH/1gAAAJQBAAALAAAAAAAAAAAAAAAAAC8BAABfcmVscy8u&#10;cmVsc1BLAQItABQABgAIAAAAIQBFraxkJwIAACIEAAAOAAAAAAAAAAAAAAAAAC4CAABkcnMvZTJv&#10;RG9jLnhtbFBLAQItABQABgAIAAAAIQA9lwx03wAAAAsBAAAPAAAAAAAAAAAAAAAAAIEEAABkcnMv&#10;ZG93bnJldi54bWxQSwUGAAAAAAQABADzAAAAjQUAAAAA&#10;" stroked="f">
          <v:textbox>
            <w:txbxContent>
              <w:p w:rsidR="00390707" w:rsidRDefault="00390707"/>
            </w:txbxContent>
          </v:textbox>
        </v:shape>
      </w:pict>
    </w:r>
  </w:p>
  <w:p w:rsidR="00390707" w:rsidRDefault="00390707">
    <w:pPr>
      <w:pStyle w:val="En-tte"/>
      <w:rPr>
        <w:noProof/>
        <w:lang w:val="en-US" w:eastAsia="en-US"/>
      </w:rPr>
    </w:pPr>
  </w:p>
  <w:p w:rsidR="00390707" w:rsidRDefault="00390707" w:rsidP="00E31577">
    <w:pPr>
      <w:pStyle w:val="En-tte"/>
      <w:rPr>
        <w:noProof/>
        <w:lang w:val="en-US" w:eastAsia="en-US"/>
      </w:rPr>
    </w:pPr>
  </w:p>
  <w:p w:rsidR="00390707" w:rsidRDefault="00390707" w:rsidP="00E31577">
    <w:pPr>
      <w:pStyle w:val="En-tte"/>
      <w:ind w:left="-1417"/>
    </w:pPr>
    <w:r>
      <w:rPr>
        <w:rFonts w:ascii="Arial" w:hAnsi="Arial"/>
        <w:noProof/>
        <w:color w:val="FFFFFF" w:themeColor="background1"/>
        <w:highlight w:val="red"/>
      </w:rPr>
      <w:t xml:space="preserve">        Government Communication Department </w:t>
    </w:r>
    <w:r w:rsidRPr="008C6B19">
      <w:rPr>
        <w:rFonts w:ascii="Arial" w:hAnsi="Arial"/>
        <w:noProof/>
        <w:color w:val="FFFFFF" w:themeColor="background1"/>
      </w:rPr>
      <w:t xml:space="preserve"> </w:t>
    </w:r>
    <w:r>
      <w:rPr>
        <w:rFonts w:ascii="Arial" w:hAnsi="Arial"/>
        <w:noProof/>
        <w:color w:val="FFFFFF" w:themeColor="background1"/>
      </w:rPr>
      <w:tab/>
    </w:r>
    <w:r>
      <w:rPr>
        <w:rFonts w:ascii="Arial" w:hAnsi="Arial"/>
        <w:noProof/>
        <w:color w:val="FFFFFF" w:themeColor="background1"/>
      </w:rPr>
      <w:tab/>
    </w:r>
    <w:r>
      <w:rPr>
        <w:rFonts w:ascii="Times New Roman" w:hAnsi="Times New Roman"/>
        <w:noProof/>
        <w:sz w:val="32"/>
      </w:rPr>
      <w:t>Flash Image</w:t>
    </w:r>
  </w:p>
  <w:p w:rsidR="00390707" w:rsidRDefault="0039070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0AA"/>
    <w:multiLevelType w:val="hybridMultilevel"/>
    <w:tmpl w:val="E26612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113D7B"/>
    <w:multiLevelType w:val="hybridMultilevel"/>
    <w:tmpl w:val="7742BA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340313"/>
    <w:multiLevelType w:val="hybridMultilevel"/>
    <w:tmpl w:val="3DC06B1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EA636FF"/>
    <w:multiLevelType w:val="hybridMultilevel"/>
    <w:tmpl w:val="ED8004B2"/>
    <w:lvl w:ilvl="0" w:tplc="5F4682D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2C4F7D"/>
    <w:multiLevelType w:val="hybridMultilevel"/>
    <w:tmpl w:val="6E1ED2B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D3374AE"/>
    <w:multiLevelType w:val="hybridMultilevel"/>
    <w:tmpl w:val="EE70C4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4402F9"/>
    <w:multiLevelType w:val="hybridMultilevel"/>
    <w:tmpl w:val="112C3F64"/>
    <w:lvl w:ilvl="0" w:tplc="72D23F82">
      <w:start w:val="1"/>
      <w:numFmt w:val="bullet"/>
      <w:lvlText w:val=""/>
      <w:lvlJc w:val="left"/>
      <w:pPr>
        <w:ind w:left="502"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E25E53"/>
    <w:multiLevelType w:val="hybridMultilevel"/>
    <w:tmpl w:val="7C5A04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EE42A15"/>
    <w:multiLevelType w:val="hybridMultilevel"/>
    <w:tmpl w:val="5798C7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6286C61"/>
    <w:multiLevelType w:val="hybridMultilevel"/>
    <w:tmpl w:val="4D587948"/>
    <w:lvl w:ilvl="0" w:tplc="9120DE4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71BF078B"/>
    <w:multiLevelType w:val="hybridMultilevel"/>
    <w:tmpl w:val="2BCECC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CF348C9"/>
    <w:multiLevelType w:val="hybridMultilevel"/>
    <w:tmpl w:val="E064E0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8"/>
  </w:num>
  <w:num w:numId="5">
    <w:abstractNumId w:val="6"/>
  </w:num>
  <w:num w:numId="6">
    <w:abstractNumId w:val="10"/>
  </w:num>
  <w:num w:numId="7">
    <w:abstractNumId w:val="4"/>
  </w:num>
  <w:num w:numId="8">
    <w:abstractNumId w:val="2"/>
  </w:num>
  <w:num w:numId="9">
    <w:abstractNumId w:val="0"/>
  </w:num>
  <w:num w:numId="10">
    <w:abstractNumId w:val="5"/>
  </w:num>
  <w:num w:numId="11">
    <w:abstractNumId w:val="1"/>
  </w:num>
  <w:num w:numId="1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51865"/>
    <w:rsid w:val="00006E37"/>
    <w:rsid w:val="00027000"/>
    <w:rsid w:val="00066FFC"/>
    <w:rsid w:val="0007096E"/>
    <w:rsid w:val="00075E01"/>
    <w:rsid w:val="0008401B"/>
    <w:rsid w:val="00084BE9"/>
    <w:rsid w:val="000917F4"/>
    <w:rsid w:val="0009543B"/>
    <w:rsid w:val="000D4BAE"/>
    <w:rsid w:val="000F6290"/>
    <w:rsid w:val="0013311A"/>
    <w:rsid w:val="00171C09"/>
    <w:rsid w:val="00190DC5"/>
    <w:rsid w:val="001967DE"/>
    <w:rsid w:val="001975E9"/>
    <w:rsid w:val="001A1B51"/>
    <w:rsid w:val="001D00F7"/>
    <w:rsid w:val="001D06C1"/>
    <w:rsid w:val="001D16B7"/>
    <w:rsid w:val="001D2BDE"/>
    <w:rsid w:val="001F2D64"/>
    <w:rsid w:val="002072AA"/>
    <w:rsid w:val="002333E9"/>
    <w:rsid w:val="00234E29"/>
    <w:rsid w:val="00246325"/>
    <w:rsid w:val="00282340"/>
    <w:rsid w:val="00282CBF"/>
    <w:rsid w:val="002B0C36"/>
    <w:rsid w:val="002D03C8"/>
    <w:rsid w:val="002D0D6B"/>
    <w:rsid w:val="00313E27"/>
    <w:rsid w:val="00316F7E"/>
    <w:rsid w:val="003205E2"/>
    <w:rsid w:val="00347FB4"/>
    <w:rsid w:val="0037500A"/>
    <w:rsid w:val="0038233D"/>
    <w:rsid w:val="003905A2"/>
    <w:rsid w:val="00390707"/>
    <w:rsid w:val="00395191"/>
    <w:rsid w:val="003F79EA"/>
    <w:rsid w:val="004061F3"/>
    <w:rsid w:val="004120A7"/>
    <w:rsid w:val="004121EA"/>
    <w:rsid w:val="00460B6A"/>
    <w:rsid w:val="00461638"/>
    <w:rsid w:val="004639DF"/>
    <w:rsid w:val="00480BDC"/>
    <w:rsid w:val="00482029"/>
    <w:rsid w:val="00486C78"/>
    <w:rsid w:val="004B2691"/>
    <w:rsid w:val="004C1E59"/>
    <w:rsid w:val="004C479E"/>
    <w:rsid w:val="005210CF"/>
    <w:rsid w:val="00522EDE"/>
    <w:rsid w:val="00532FDF"/>
    <w:rsid w:val="00543B64"/>
    <w:rsid w:val="0055716C"/>
    <w:rsid w:val="00562099"/>
    <w:rsid w:val="00585B86"/>
    <w:rsid w:val="00585CE1"/>
    <w:rsid w:val="005A362C"/>
    <w:rsid w:val="005E5067"/>
    <w:rsid w:val="005F5511"/>
    <w:rsid w:val="00600394"/>
    <w:rsid w:val="00632B89"/>
    <w:rsid w:val="0063644B"/>
    <w:rsid w:val="00692005"/>
    <w:rsid w:val="006A1497"/>
    <w:rsid w:val="006A63F0"/>
    <w:rsid w:val="006C08EC"/>
    <w:rsid w:val="006C7038"/>
    <w:rsid w:val="006E641D"/>
    <w:rsid w:val="006E65B0"/>
    <w:rsid w:val="006E7494"/>
    <w:rsid w:val="006F7A40"/>
    <w:rsid w:val="00701C54"/>
    <w:rsid w:val="00716FDC"/>
    <w:rsid w:val="00730CA4"/>
    <w:rsid w:val="00731FC8"/>
    <w:rsid w:val="007406AC"/>
    <w:rsid w:val="0075004C"/>
    <w:rsid w:val="00750304"/>
    <w:rsid w:val="00751FB3"/>
    <w:rsid w:val="00760AD3"/>
    <w:rsid w:val="007713D7"/>
    <w:rsid w:val="00781CD1"/>
    <w:rsid w:val="00794990"/>
    <w:rsid w:val="007B0CB3"/>
    <w:rsid w:val="007C1015"/>
    <w:rsid w:val="007F719A"/>
    <w:rsid w:val="00802729"/>
    <w:rsid w:val="00803866"/>
    <w:rsid w:val="0081776C"/>
    <w:rsid w:val="00821ED9"/>
    <w:rsid w:val="00836D34"/>
    <w:rsid w:val="00846ECC"/>
    <w:rsid w:val="0085590C"/>
    <w:rsid w:val="00875678"/>
    <w:rsid w:val="008838E4"/>
    <w:rsid w:val="008A5C17"/>
    <w:rsid w:val="008B611B"/>
    <w:rsid w:val="008D3DD8"/>
    <w:rsid w:val="008E0BF1"/>
    <w:rsid w:val="008F2D8C"/>
    <w:rsid w:val="009325D7"/>
    <w:rsid w:val="00933AA5"/>
    <w:rsid w:val="00982D4F"/>
    <w:rsid w:val="00996BED"/>
    <w:rsid w:val="0099753F"/>
    <w:rsid w:val="00997ADF"/>
    <w:rsid w:val="009B1B9E"/>
    <w:rsid w:val="009B514F"/>
    <w:rsid w:val="009D0F7B"/>
    <w:rsid w:val="00A03FAA"/>
    <w:rsid w:val="00A31DB3"/>
    <w:rsid w:val="00A46940"/>
    <w:rsid w:val="00A51865"/>
    <w:rsid w:val="00A54B28"/>
    <w:rsid w:val="00A60466"/>
    <w:rsid w:val="00A92A35"/>
    <w:rsid w:val="00A94B08"/>
    <w:rsid w:val="00A97B5F"/>
    <w:rsid w:val="00AE4019"/>
    <w:rsid w:val="00AF788B"/>
    <w:rsid w:val="00B01CF6"/>
    <w:rsid w:val="00B03D82"/>
    <w:rsid w:val="00B070E2"/>
    <w:rsid w:val="00B47C8D"/>
    <w:rsid w:val="00B701CB"/>
    <w:rsid w:val="00B73DDA"/>
    <w:rsid w:val="00B81059"/>
    <w:rsid w:val="00B84936"/>
    <w:rsid w:val="00BE4AB2"/>
    <w:rsid w:val="00BE775B"/>
    <w:rsid w:val="00C100AD"/>
    <w:rsid w:val="00C14778"/>
    <w:rsid w:val="00C2332F"/>
    <w:rsid w:val="00C433A4"/>
    <w:rsid w:val="00C80B09"/>
    <w:rsid w:val="00C810DC"/>
    <w:rsid w:val="00C9292A"/>
    <w:rsid w:val="00CA50A6"/>
    <w:rsid w:val="00CB2BEB"/>
    <w:rsid w:val="00CC1A63"/>
    <w:rsid w:val="00CE33F5"/>
    <w:rsid w:val="00CF12F0"/>
    <w:rsid w:val="00D17919"/>
    <w:rsid w:val="00D248C0"/>
    <w:rsid w:val="00D26F43"/>
    <w:rsid w:val="00D32458"/>
    <w:rsid w:val="00D4031F"/>
    <w:rsid w:val="00D47029"/>
    <w:rsid w:val="00D5288E"/>
    <w:rsid w:val="00D723B8"/>
    <w:rsid w:val="00D9567A"/>
    <w:rsid w:val="00DA51C6"/>
    <w:rsid w:val="00DB49F4"/>
    <w:rsid w:val="00DD3DE9"/>
    <w:rsid w:val="00DE393A"/>
    <w:rsid w:val="00E01836"/>
    <w:rsid w:val="00E1046C"/>
    <w:rsid w:val="00E24E6E"/>
    <w:rsid w:val="00E31577"/>
    <w:rsid w:val="00E935A7"/>
    <w:rsid w:val="00ED1826"/>
    <w:rsid w:val="00ED7E47"/>
    <w:rsid w:val="00EF29E6"/>
    <w:rsid w:val="00F452EC"/>
    <w:rsid w:val="00F81B7D"/>
    <w:rsid w:val="00F91A6E"/>
    <w:rsid w:val="00FA4F77"/>
    <w:rsid w:val="00FF7BFA"/>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8A4B91E"/>
  <w15:docId w15:val="{BF6EED17-8B70-4405-852E-9EFF9A96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2340"/>
  </w:style>
  <w:style w:type="paragraph" w:styleId="Titre1">
    <w:name w:val="heading 1"/>
    <w:basedOn w:val="Normal"/>
    <w:next w:val="Normal"/>
    <w:link w:val="Titre1Car"/>
    <w:qFormat/>
    <w:rsid w:val="00562099"/>
    <w:pPr>
      <w:keepNext/>
      <w:jc w:val="center"/>
      <w:outlineLvl w:val="0"/>
    </w:pPr>
    <w:rPr>
      <w:rFonts w:ascii="Times New Roman" w:eastAsia="Times New Roman" w:hAnsi="Times New Roman" w:cs="Times New Roman"/>
      <w:b/>
      <w:bCs/>
      <w:u w:val="single"/>
    </w:rPr>
  </w:style>
  <w:style w:type="paragraph" w:styleId="Titre2">
    <w:name w:val="heading 2"/>
    <w:basedOn w:val="Normal"/>
    <w:next w:val="Normal"/>
    <w:link w:val="Titre2Car"/>
    <w:unhideWhenUsed/>
    <w:qFormat/>
    <w:rsid w:val="00316F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562099"/>
    <w:pPr>
      <w:keepNext/>
      <w:outlineLvl w:val="2"/>
    </w:pPr>
    <w:rPr>
      <w:rFonts w:ascii="Times New Roman" w:eastAsia="Times New Roman" w:hAnsi="Times New Roman" w:cs="Times New Roman"/>
      <w:b/>
      <w:bCs/>
      <w:u w:val="single"/>
    </w:rPr>
  </w:style>
  <w:style w:type="paragraph" w:styleId="Titre4">
    <w:name w:val="heading 4"/>
    <w:basedOn w:val="Normal"/>
    <w:next w:val="Normal"/>
    <w:link w:val="Titre4Car"/>
    <w:qFormat/>
    <w:rsid w:val="00562099"/>
    <w:pPr>
      <w:keepNext/>
      <w:outlineLvl w:val="3"/>
    </w:pPr>
    <w:rPr>
      <w:rFonts w:ascii="Times New Roman" w:eastAsia="Times New Roman" w:hAnsi="Times New Roman" w:cs="Times New Roman"/>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A51865"/>
    <w:pPr>
      <w:tabs>
        <w:tab w:val="center" w:pos="4536"/>
        <w:tab w:val="right" w:pos="9072"/>
      </w:tabs>
    </w:pPr>
  </w:style>
  <w:style w:type="character" w:customStyle="1" w:styleId="En-tteCar">
    <w:name w:val="En-tête Car"/>
    <w:basedOn w:val="Policepardfaut"/>
    <w:link w:val="En-tte"/>
    <w:rsid w:val="00A51865"/>
  </w:style>
  <w:style w:type="paragraph" w:styleId="Pieddepage">
    <w:name w:val="footer"/>
    <w:basedOn w:val="Normal"/>
    <w:link w:val="PieddepageCar"/>
    <w:unhideWhenUsed/>
    <w:rsid w:val="00A51865"/>
    <w:pPr>
      <w:tabs>
        <w:tab w:val="center" w:pos="4536"/>
        <w:tab w:val="right" w:pos="9072"/>
      </w:tabs>
    </w:pPr>
  </w:style>
  <w:style w:type="character" w:customStyle="1" w:styleId="PieddepageCar">
    <w:name w:val="Pied de page Car"/>
    <w:basedOn w:val="Policepardfaut"/>
    <w:link w:val="Pieddepage"/>
    <w:rsid w:val="00A51865"/>
  </w:style>
  <w:style w:type="paragraph" w:styleId="Textedebulles">
    <w:name w:val="Balloon Text"/>
    <w:basedOn w:val="Normal"/>
    <w:link w:val="TextedebullesCar"/>
    <w:uiPriority w:val="99"/>
    <w:semiHidden/>
    <w:unhideWhenUsed/>
    <w:rsid w:val="00A5186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51865"/>
    <w:rPr>
      <w:rFonts w:ascii="Lucida Grande" w:hAnsi="Lucida Grande" w:cs="Lucida Grande"/>
      <w:sz w:val="18"/>
      <w:szCs w:val="18"/>
    </w:rPr>
  </w:style>
  <w:style w:type="paragraph" w:styleId="Paragraphedeliste">
    <w:name w:val="List Paragraph"/>
    <w:basedOn w:val="Normal"/>
    <w:uiPriority w:val="34"/>
    <w:qFormat/>
    <w:rsid w:val="00AF788B"/>
    <w:pPr>
      <w:ind w:left="720"/>
      <w:contextualSpacing/>
    </w:pPr>
  </w:style>
  <w:style w:type="character" w:customStyle="1" w:styleId="Titre2Car">
    <w:name w:val="Titre 2 Car"/>
    <w:basedOn w:val="Policepardfaut"/>
    <w:link w:val="Titre2"/>
    <w:rsid w:val="00316F7E"/>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qFormat/>
    <w:rsid w:val="00316F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316F7E"/>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rsid w:val="00562099"/>
    <w:rPr>
      <w:rFonts w:ascii="Times New Roman" w:eastAsia="Times New Roman" w:hAnsi="Times New Roman" w:cs="Times New Roman"/>
      <w:b/>
      <w:bCs/>
      <w:u w:val="single"/>
    </w:rPr>
  </w:style>
  <w:style w:type="character" w:customStyle="1" w:styleId="Titre3Car">
    <w:name w:val="Titre 3 Car"/>
    <w:basedOn w:val="Policepardfaut"/>
    <w:link w:val="Titre3"/>
    <w:rsid w:val="00562099"/>
    <w:rPr>
      <w:rFonts w:ascii="Times New Roman" w:eastAsia="Times New Roman" w:hAnsi="Times New Roman" w:cs="Times New Roman"/>
      <w:b/>
      <w:bCs/>
      <w:u w:val="single"/>
    </w:rPr>
  </w:style>
  <w:style w:type="character" w:customStyle="1" w:styleId="Titre4Car">
    <w:name w:val="Titre 4 Car"/>
    <w:basedOn w:val="Policepardfaut"/>
    <w:link w:val="Titre4"/>
    <w:rsid w:val="00562099"/>
    <w:rPr>
      <w:rFonts w:ascii="Times New Roman" w:eastAsia="Times New Roman" w:hAnsi="Times New Roman" w:cs="Times New Roman"/>
      <w:u w:val="single"/>
    </w:rPr>
  </w:style>
  <w:style w:type="paragraph" w:styleId="Corpsdetexte2">
    <w:name w:val="Body Text 2"/>
    <w:basedOn w:val="Normal"/>
    <w:link w:val="Corpsdetexte2Car"/>
    <w:semiHidden/>
    <w:rsid w:val="00562099"/>
    <w:pPr>
      <w:jc w:val="center"/>
    </w:pPr>
    <w:rPr>
      <w:rFonts w:ascii="Times New Roman" w:eastAsia="Times New Roman" w:hAnsi="Times New Roman" w:cs="Times New Roman"/>
      <w:u w:val="single"/>
    </w:rPr>
  </w:style>
  <w:style w:type="character" w:customStyle="1" w:styleId="Corpsdetexte2Car">
    <w:name w:val="Corps de texte 2 Car"/>
    <w:basedOn w:val="Policepardfaut"/>
    <w:link w:val="Corpsdetexte2"/>
    <w:semiHidden/>
    <w:rsid w:val="00562099"/>
    <w:rPr>
      <w:rFonts w:ascii="Times New Roman" w:eastAsia="Times New Roman" w:hAnsi="Times New Roman" w:cs="Times New Roman"/>
      <w:u w:val="single"/>
    </w:rPr>
  </w:style>
  <w:style w:type="paragraph" w:styleId="Corpsdetexte">
    <w:name w:val="Body Text"/>
    <w:basedOn w:val="Normal"/>
    <w:link w:val="CorpsdetexteCar"/>
    <w:semiHidden/>
    <w:rsid w:val="00562099"/>
    <w:pPr>
      <w:jc w:val="both"/>
    </w:pPr>
    <w:rPr>
      <w:rFonts w:ascii="Times New Roman" w:eastAsia="Times New Roman" w:hAnsi="Times New Roman" w:cs="Times New Roman"/>
    </w:rPr>
  </w:style>
  <w:style w:type="character" w:customStyle="1" w:styleId="CorpsdetexteCar">
    <w:name w:val="Corps de texte Car"/>
    <w:basedOn w:val="Policepardfaut"/>
    <w:link w:val="Corpsdetexte"/>
    <w:semiHidden/>
    <w:rsid w:val="00562099"/>
    <w:rPr>
      <w:rFonts w:ascii="Times New Roman" w:eastAsia="Times New Roman" w:hAnsi="Times New Roman" w:cs="Times New Roman"/>
    </w:rPr>
  </w:style>
  <w:style w:type="character" w:styleId="Numrodepage">
    <w:name w:val="page number"/>
    <w:basedOn w:val="Policepardfaut"/>
    <w:semiHidden/>
    <w:rsid w:val="00562099"/>
  </w:style>
  <w:style w:type="character" w:styleId="Lienhypertexte">
    <w:name w:val="Hyperlink"/>
    <w:semiHidden/>
    <w:rsid w:val="00562099"/>
    <w:rPr>
      <w:color w:val="0000FF"/>
      <w:u w:val="single"/>
    </w:rPr>
  </w:style>
  <w:style w:type="paragraph" w:styleId="Corpsdetexte3">
    <w:name w:val="Body Text 3"/>
    <w:basedOn w:val="Normal"/>
    <w:link w:val="Corpsdetexte3Car"/>
    <w:semiHidden/>
    <w:rsid w:val="00562099"/>
    <w:pPr>
      <w:spacing w:line="360" w:lineRule="auto"/>
      <w:jc w:val="both"/>
    </w:pPr>
    <w:rPr>
      <w:rFonts w:ascii="T" w:eastAsia="Times New Roman" w:hAnsi="T" w:cs="Times New Roman"/>
      <w:i/>
      <w:iCs/>
    </w:rPr>
  </w:style>
  <w:style w:type="character" w:customStyle="1" w:styleId="Corpsdetexte3Car">
    <w:name w:val="Corps de texte 3 Car"/>
    <w:basedOn w:val="Policepardfaut"/>
    <w:link w:val="Corpsdetexte3"/>
    <w:semiHidden/>
    <w:rsid w:val="00562099"/>
    <w:rPr>
      <w:rFonts w:ascii="T" w:eastAsia="Times New Roman" w:hAnsi="T" w:cs="Times New Roman"/>
      <w:i/>
      <w:iCs/>
    </w:rPr>
  </w:style>
  <w:style w:type="paragraph" w:styleId="Retraitcorpsdetexte">
    <w:name w:val="Body Text Indent"/>
    <w:basedOn w:val="Normal"/>
    <w:link w:val="RetraitcorpsdetexteCar"/>
    <w:semiHidden/>
    <w:rsid w:val="00562099"/>
    <w:pPr>
      <w:tabs>
        <w:tab w:val="left" w:pos="3240"/>
      </w:tabs>
      <w:ind w:left="1080" w:firstLine="1800"/>
      <w:jc w:val="both"/>
    </w:pPr>
    <w:rPr>
      <w:rFonts w:ascii="Times New Roman" w:eastAsia="Times New Roman" w:hAnsi="Times New Roman" w:cs="Times New Roman"/>
    </w:rPr>
  </w:style>
  <w:style w:type="character" w:customStyle="1" w:styleId="RetraitcorpsdetexteCar">
    <w:name w:val="Retrait corps de texte Car"/>
    <w:basedOn w:val="Policepardfaut"/>
    <w:link w:val="Retraitcorpsdetexte"/>
    <w:semiHidden/>
    <w:rsid w:val="00562099"/>
    <w:rPr>
      <w:rFonts w:ascii="Times New Roman" w:eastAsia="Times New Roman" w:hAnsi="Times New Roman" w:cs="Times New Roman"/>
    </w:rPr>
  </w:style>
  <w:style w:type="paragraph" w:styleId="Retraitcorpsdetexte2">
    <w:name w:val="Body Text Indent 2"/>
    <w:basedOn w:val="Normal"/>
    <w:link w:val="Retraitcorpsdetexte2Car"/>
    <w:semiHidden/>
    <w:rsid w:val="00562099"/>
    <w:pPr>
      <w:autoSpaceDE w:val="0"/>
      <w:autoSpaceDN w:val="0"/>
      <w:adjustRightInd w:val="0"/>
      <w:spacing w:line="240" w:lineRule="atLeast"/>
      <w:ind w:left="1620" w:firstLine="1800"/>
      <w:jc w:val="both"/>
    </w:pPr>
    <w:rPr>
      <w:rFonts w:ascii="Times New Roman" w:eastAsia="Times New Roman" w:hAnsi="Times New Roman" w:cs="Times New Roman"/>
      <w:color w:val="000000"/>
      <w:szCs w:val="20"/>
    </w:rPr>
  </w:style>
  <w:style w:type="character" w:customStyle="1" w:styleId="Retraitcorpsdetexte2Car">
    <w:name w:val="Retrait corps de texte 2 Car"/>
    <w:basedOn w:val="Policepardfaut"/>
    <w:link w:val="Retraitcorpsdetexte2"/>
    <w:semiHidden/>
    <w:rsid w:val="00562099"/>
    <w:rPr>
      <w:rFonts w:ascii="Times New Roman" w:eastAsia="Times New Roman" w:hAnsi="Times New Roman" w:cs="Times New Roman"/>
      <w:color w:val="000000"/>
      <w:szCs w:val="20"/>
    </w:rPr>
  </w:style>
  <w:style w:type="paragraph" w:styleId="Retraitcorpsdetexte3">
    <w:name w:val="Body Text Indent 3"/>
    <w:basedOn w:val="Normal"/>
    <w:link w:val="Retraitcorpsdetexte3Car"/>
    <w:semiHidden/>
    <w:rsid w:val="00562099"/>
    <w:pPr>
      <w:spacing w:line="480" w:lineRule="auto"/>
      <w:ind w:firstLine="1440"/>
      <w:jc w:val="both"/>
    </w:pPr>
    <w:rPr>
      <w:rFonts w:ascii="Times New Roman" w:eastAsia="Times New Roman" w:hAnsi="Times New Roman" w:cs="Times New Roman"/>
    </w:rPr>
  </w:style>
  <w:style w:type="character" w:customStyle="1" w:styleId="Retraitcorpsdetexte3Car">
    <w:name w:val="Retrait corps de texte 3 Car"/>
    <w:basedOn w:val="Policepardfaut"/>
    <w:link w:val="Retraitcorpsdetexte3"/>
    <w:semiHidden/>
    <w:rsid w:val="00562099"/>
    <w:rPr>
      <w:rFonts w:ascii="Times New Roman" w:eastAsia="Times New Roman" w:hAnsi="Times New Roman" w:cs="Times New Roman"/>
    </w:rPr>
  </w:style>
  <w:style w:type="paragraph" w:customStyle="1" w:styleId="Corpsdetexte21">
    <w:name w:val="Corps de texte 21"/>
    <w:basedOn w:val="Normal"/>
    <w:rsid w:val="00562099"/>
    <w:pPr>
      <w:overflowPunct w:val="0"/>
      <w:autoSpaceDE w:val="0"/>
      <w:autoSpaceDN w:val="0"/>
      <w:adjustRightInd w:val="0"/>
      <w:jc w:val="both"/>
      <w:textAlignment w:val="baseline"/>
    </w:pPr>
    <w:rPr>
      <w:rFonts w:ascii="Book Antiqua" w:eastAsia="Times New Roman" w:hAnsi="Book Antiqua" w:cs="Times New Roman"/>
      <w:sz w:val="26"/>
      <w:szCs w:val="20"/>
    </w:rPr>
  </w:style>
  <w:style w:type="paragraph" w:styleId="Adressedestinataire">
    <w:name w:val="envelope address"/>
    <w:basedOn w:val="Normal"/>
    <w:semiHidden/>
    <w:rsid w:val="00562099"/>
    <w:pPr>
      <w:framePr w:w="7938" w:h="1985" w:hRule="exact" w:hSpace="141" w:wrap="auto" w:hAnchor="page" w:xAlign="center" w:yAlign="bottom"/>
      <w:overflowPunct w:val="0"/>
      <w:autoSpaceDE w:val="0"/>
      <w:autoSpaceDN w:val="0"/>
      <w:adjustRightInd w:val="0"/>
      <w:ind w:left="2835"/>
      <w:jc w:val="both"/>
      <w:textAlignment w:val="baseline"/>
    </w:pPr>
    <w:rPr>
      <w:rFonts w:ascii="Albertus (W1)" w:eastAsia="Times New Roman" w:hAnsi="Albertus (W1)" w:cs="Times New Roman"/>
      <w:b/>
    </w:rPr>
  </w:style>
  <w:style w:type="paragraph" w:styleId="NormalWeb">
    <w:name w:val="Normal (Web)"/>
    <w:basedOn w:val="Normal"/>
    <w:uiPriority w:val="99"/>
    <w:unhideWhenUsed/>
    <w:rsid w:val="00562099"/>
    <w:pPr>
      <w:spacing w:before="100" w:beforeAutospacing="1" w:after="100" w:afterAutospacing="1"/>
    </w:pPr>
    <w:rPr>
      <w:rFonts w:ascii="Times New Roman" w:eastAsia="Times New Roman" w:hAnsi="Times New Roman" w:cs="Times New Roman"/>
    </w:rPr>
  </w:style>
  <w:style w:type="character" w:styleId="Marquedecommentaire">
    <w:name w:val="annotation reference"/>
    <w:uiPriority w:val="99"/>
    <w:semiHidden/>
    <w:unhideWhenUsed/>
    <w:rsid w:val="00562099"/>
    <w:rPr>
      <w:sz w:val="18"/>
      <w:szCs w:val="18"/>
    </w:rPr>
  </w:style>
  <w:style w:type="paragraph" w:styleId="Commentaire">
    <w:name w:val="annotation text"/>
    <w:basedOn w:val="Normal"/>
    <w:link w:val="CommentaireCar"/>
    <w:uiPriority w:val="99"/>
    <w:semiHidden/>
    <w:unhideWhenUsed/>
    <w:rsid w:val="00562099"/>
    <w:rPr>
      <w:rFonts w:ascii="Times New Roman" w:eastAsia="Times New Roman" w:hAnsi="Times New Roman" w:cs="Times New Roman"/>
    </w:rPr>
  </w:style>
  <w:style w:type="character" w:customStyle="1" w:styleId="CommentaireCar">
    <w:name w:val="Commentaire Car"/>
    <w:basedOn w:val="Policepardfaut"/>
    <w:link w:val="Commentaire"/>
    <w:uiPriority w:val="99"/>
    <w:semiHidden/>
    <w:rsid w:val="00562099"/>
    <w:rPr>
      <w:rFonts w:ascii="Times New Roman" w:eastAsia="Times New Roman" w:hAnsi="Times New Roman" w:cs="Times New Roman"/>
    </w:rPr>
  </w:style>
  <w:style w:type="paragraph" w:styleId="Objetducommentaire">
    <w:name w:val="annotation subject"/>
    <w:basedOn w:val="Commentaire"/>
    <w:next w:val="Commentaire"/>
    <w:link w:val="ObjetducommentaireCar"/>
    <w:uiPriority w:val="99"/>
    <w:semiHidden/>
    <w:unhideWhenUsed/>
    <w:rsid w:val="00562099"/>
    <w:rPr>
      <w:b/>
      <w:bCs/>
      <w:sz w:val="20"/>
      <w:szCs w:val="20"/>
    </w:rPr>
  </w:style>
  <w:style w:type="character" w:customStyle="1" w:styleId="ObjetducommentaireCar">
    <w:name w:val="Objet du commentaire Car"/>
    <w:basedOn w:val="CommentaireCar"/>
    <w:link w:val="Objetducommentaire"/>
    <w:uiPriority w:val="99"/>
    <w:semiHidden/>
    <w:rsid w:val="00562099"/>
    <w:rPr>
      <w:rFonts w:ascii="Times New Roman" w:eastAsia="Times New Roman" w:hAnsi="Times New Roman" w:cs="Times New Roman"/>
      <w:b/>
      <w:bCs/>
      <w:sz w:val="20"/>
      <w:szCs w:val="20"/>
    </w:rPr>
  </w:style>
  <w:style w:type="character" w:customStyle="1" w:styleId="st">
    <w:name w:val="st"/>
    <w:basedOn w:val="Policepardfaut"/>
    <w:rsid w:val="004121EA"/>
  </w:style>
  <w:style w:type="character" w:styleId="Accentuation">
    <w:name w:val="Emphasis"/>
    <w:basedOn w:val="Policepardfaut"/>
    <w:uiPriority w:val="20"/>
    <w:rsid w:val="004121EA"/>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821</Words>
  <Characters>4517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AAA</dc:creator>
  <cp:lastModifiedBy>Assistant</cp:lastModifiedBy>
  <cp:revision>79</cp:revision>
  <cp:lastPrinted>2018-04-06T08:48:00Z</cp:lastPrinted>
  <dcterms:created xsi:type="dcterms:W3CDTF">2019-12-02T17:06:00Z</dcterms:created>
  <dcterms:modified xsi:type="dcterms:W3CDTF">2019-12-03T08:26:00Z</dcterms:modified>
</cp:coreProperties>
</file>